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161A" w14:textId="643CCA3B" w:rsidR="009201FE" w:rsidRPr="009201FE" w:rsidRDefault="00645B21" w:rsidP="009201FE">
      <w:pPr>
        <w:jc w:val="center"/>
        <w:rPr>
          <w:rFonts w:ascii="Garamond" w:hAnsi="Garamond"/>
        </w:rPr>
      </w:pPr>
      <w:r w:rsidRPr="00220EDB">
        <w:rPr>
          <w:rFonts w:ascii="Century" w:hAnsi="Century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B69F18C" wp14:editId="208C0457">
            <wp:simplePos x="0" y="0"/>
            <wp:positionH relativeFrom="column">
              <wp:posOffset>666115</wp:posOffset>
            </wp:positionH>
            <wp:positionV relativeFrom="paragraph">
              <wp:posOffset>376</wp:posOffset>
            </wp:positionV>
            <wp:extent cx="692785" cy="1044834"/>
            <wp:effectExtent l="0" t="0" r="0" b="3175"/>
            <wp:wrapTight wrapText="bothSides">
              <wp:wrapPolygon edited="0">
                <wp:start x="5940" y="0"/>
                <wp:lineTo x="0" y="1970"/>
                <wp:lineTo x="0" y="17333"/>
                <wp:lineTo x="594" y="18908"/>
                <wp:lineTo x="5346" y="21272"/>
                <wp:lineTo x="5940" y="21272"/>
                <wp:lineTo x="14849" y="21272"/>
                <wp:lineTo x="15443" y="21272"/>
                <wp:lineTo x="20194" y="18908"/>
                <wp:lineTo x="20788" y="17333"/>
                <wp:lineTo x="20788" y="1970"/>
                <wp:lineTo x="14849" y="0"/>
                <wp:lineTo x="59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10" cy="10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976F74" wp14:editId="29F2B9E9">
            <wp:extent cx="679450" cy="844550"/>
            <wp:effectExtent l="0" t="0" r="6350" b="0"/>
            <wp:docPr id="7" name="image3.png" descr="C:\Users\Test\Documents\pic- GAP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Test\Documents\pic- GAP 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972" cy="845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13ACC">
        <w:t xml:space="preserve">                  </w:t>
      </w:r>
      <w:r w:rsidR="00413ACC">
        <w:rPr>
          <w:rFonts w:ascii="Cambria" w:eastAsia="Cambria" w:hAnsi="Cambria" w:cs="Cambria"/>
          <w:noProof/>
          <w:color w:val="000000"/>
          <w:sz w:val="24"/>
          <w:szCs w:val="24"/>
        </w:rPr>
        <w:drawing>
          <wp:inline distT="0" distB="0" distL="0" distR="0" wp14:anchorId="35C4E4C6" wp14:editId="4DE57897">
            <wp:extent cx="654050" cy="927100"/>
            <wp:effectExtent l="0" t="0" r="0" b="6350"/>
            <wp:docPr id="6" name="image2.png" descr="C:\Users\Test\Pictures\Rajiv_Gandhi_National_University_of_Law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Test\Pictures\Rajiv_Gandhi_National_University_of_Law_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343" cy="927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13ACC">
        <w:t xml:space="preserve">                </w:t>
      </w:r>
      <w:r w:rsidR="00413ACC">
        <w:rPr>
          <w:rFonts w:ascii="Cambria" w:eastAsia="Cambria" w:hAnsi="Cambria" w:cs="Cambria"/>
          <w:noProof/>
          <w:color w:val="000000"/>
          <w:sz w:val="24"/>
          <w:szCs w:val="24"/>
        </w:rPr>
        <w:drawing>
          <wp:inline distT="0" distB="0" distL="0" distR="0" wp14:anchorId="78B5F2B4" wp14:editId="4AF619C8">
            <wp:extent cx="806450" cy="825500"/>
            <wp:effectExtent l="0" t="0" r="0" b="0"/>
            <wp:docPr id="8" name="image4.png" descr="C:\Users\Test\Pictures\logo-universitas-hindu-indones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Test\Pictures\logo-universitas-hindu-indonesia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64" cy="825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13ACC">
        <w:t xml:space="preserve">                                                                       </w:t>
      </w:r>
    </w:p>
    <w:p w14:paraId="301B937A" w14:textId="52BA0EDC" w:rsidR="009201FE" w:rsidRDefault="009201FE" w:rsidP="00083E25">
      <w:pPr>
        <w:spacing w:after="0"/>
        <w:jc w:val="center"/>
        <w:rPr>
          <w:rFonts w:ascii="Garamond" w:hAnsi="Garamond"/>
          <w:b/>
          <w:color w:val="FF0000"/>
          <w:sz w:val="36"/>
          <w:szCs w:val="28"/>
        </w:rPr>
      </w:pPr>
      <w:r w:rsidRPr="00645B21">
        <w:rPr>
          <w:rFonts w:ascii="Garamond" w:hAnsi="Garamond"/>
          <w:b/>
          <w:color w:val="FF0000"/>
          <w:sz w:val="36"/>
          <w:szCs w:val="28"/>
        </w:rPr>
        <w:t>Himachal Pradesh National Law University</w:t>
      </w:r>
      <w:r w:rsidR="00D97A21">
        <w:rPr>
          <w:rFonts w:ascii="Garamond" w:hAnsi="Garamond"/>
          <w:b/>
          <w:color w:val="FF0000"/>
          <w:sz w:val="36"/>
          <w:szCs w:val="28"/>
        </w:rPr>
        <w:t>,</w:t>
      </w:r>
      <w:r w:rsidRPr="00645B21">
        <w:rPr>
          <w:rFonts w:ascii="Garamond" w:hAnsi="Garamond"/>
          <w:b/>
          <w:color w:val="FF0000"/>
          <w:sz w:val="36"/>
          <w:szCs w:val="28"/>
        </w:rPr>
        <w:t xml:space="preserve"> </w:t>
      </w:r>
      <w:r w:rsidR="00605577" w:rsidRPr="00645B21">
        <w:rPr>
          <w:rFonts w:ascii="Garamond" w:hAnsi="Garamond"/>
          <w:b/>
          <w:color w:val="FF0000"/>
          <w:sz w:val="36"/>
          <w:szCs w:val="28"/>
        </w:rPr>
        <w:t>Shimla</w:t>
      </w:r>
    </w:p>
    <w:p w14:paraId="0916B0C3" w14:textId="4687EA2D" w:rsidR="00083E25" w:rsidRPr="00083E25" w:rsidRDefault="00083E25" w:rsidP="00083E25">
      <w:pPr>
        <w:spacing w:after="0" w:line="240" w:lineRule="auto"/>
        <w:jc w:val="center"/>
        <w:rPr>
          <w:rFonts w:ascii="Century" w:hAnsi="Century"/>
          <w:i/>
          <w:iCs/>
          <w:sz w:val="26"/>
          <w:szCs w:val="26"/>
        </w:rPr>
      </w:pPr>
      <w:r w:rsidRPr="00083E25">
        <w:rPr>
          <w:rFonts w:ascii="Century" w:hAnsi="Century"/>
          <w:i/>
          <w:iCs/>
          <w:sz w:val="26"/>
          <w:szCs w:val="26"/>
        </w:rPr>
        <w:t>Jointly with</w:t>
      </w:r>
      <w:bookmarkStart w:id="0" w:name="_GoBack"/>
      <w:bookmarkEnd w:id="0"/>
    </w:p>
    <w:p w14:paraId="7B7717C1" w14:textId="45A9405B" w:rsidR="00083E25" w:rsidRDefault="00083E25" w:rsidP="00083E25">
      <w:pPr>
        <w:spacing w:after="0" w:line="240" w:lineRule="auto"/>
        <w:jc w:val="center"/>
        <w:rPr>
          <w:rFonts w:ascii="Century" w:hAnsi="Century"/>
          <w:b/>
          <w:bCs/>
          <w:color w:val="FF0000"/>
          <w:sz w:val="28"/>
          <w:szCs w:val="28"/>
        </w:rPr>
      </w:pPr>
      <w:r w:rsidRPr="00645B21">
        <w:rPr>
          <w:rFonts w:ascii="Century" w:hAnsi="Century"/>
          <w:b/>
          <w:bCs/>
          <w:color w:val="FF0000"/>
          <w:sz w:val="28"/>
          <w:szCs w:val="28"/>
        </w:rPr>
        <w:t>Grand Academic Portal</w:t>
      </w:r>
      <w:r>
        <w:rPr>
          <w:rFonts w:ascii="Century" w:hAnsi="Century"/>
          <w:b/>
          <w:bCs/>
          <w:color w:val="FF0000"/>
          <w:sz w:val="28"/>
          <w:szCs w:val="28"/>
        </w:rPr>
        <w:t>,</w:t>
      </w:r>
      <w:r w:rsidRPr="00645B21">
        <w:rPr>
          <w:rFonts w:ascii="Century" w:hAnsi="Century"/>
          <w:b/>
          <w:bCs/>
          <w:color w:val="FF0000"/>
          <w:sz w:val="28"/>
          <w:szCs w:val="28"/>
        </w:rPr>
        <w:t xml:space="preserve"> </w:t>
      </w:r>
      <w:r>
        <w:rPr>
          <w:rFonts w:ascii="Century" w:hAnsi="Century"/>
          <w:b/>
          <w:bCs/>
          <w:color w:val="FF0000"/>
          <w:sz w:val="28"/>
          <w:szCs w:val="28"/>
        </w:rPr>
        <w:t>Gujarat</w:t>
      </w:r>
    </w:p>
    <w:p w14:paraId="46D8E48A" w14:textId="6E48D743" w:rsidR="00083E25" w:rsidRPr="00645B21" w:rsidRDefault="00083E25" w:rsidP="009201FE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14:paraId="31117519" w14:textId="77777777" w:rsidR="009201FE" w:rsidRPr="009201FE" w:rsidRDefault="009201FE" w:rsidP="009201FE">
      <w:pPr>
        <w:jc w:val="center"/>
        <w:rPr>
          <w:rFonts w:ascii="Garamond" w:hAnsi="Garamond"/>
          <w:sz w:val="28"/>
          <w:szCs w:val="28"/>
        </w:rPr>
      </w:pPr>
      <w:r w:rsidRPr="00306952">
        <w:rPr>
          <w:rFonts w:ascii="Garamond" w:hAnsi="Garamond"/>
          <w:color w:val="0070C0"/>
          <w:sz w:val="28"/>
          <w:szCs w:val="28"/>
        </w:rPr>
        <w:t>Cordially invites you to the</w:t>
      </w:r>
    </w:p>
    <w:p w14:paraId="68EFAF01" w14:textId="77777777" w:rsidR="00413ACC" w:rsidRPr="00645B21" w:rsidRDefault="00413ACC" w:rsidP="00413ACC">
      <w:pPr>
        <w:spacing w:after="0" w:line="240" w:lineRule="auto"/>
        <w:jc w:val="center"/>
        <w:rPr>
          <w:rFonts w:ascii="Century" w:hAnsi="Century"/>
          <w:b/>
          <w:bCs/>
          <w:color w:val="FF0000"/>
          <w:sz w:val="36"/>
          <w:szCs w:val="36"/>
        </w:rPr>
      </w:pPr>
      <w:r w:rsidRPr="00645B21">
        <w:rPr>
          <w:rFonts w:ascii="Century" w:hAnsi="Century"/>
          <w:b/>
          <w:bCs/>
          <w:color w:val="FF0000"/>
          <w:sz w:val="36"/>
          <w:szCs w:val="36"/>
        </w:rPr>
        <w:t>International Conference</w:t>
      </w:r>
    </w:p>
    <w:p w14:paraId="4E199F57" w14:textId="77777777" w:rsidR="00413ACC" w:rsidRPr="00645B21" w:rsidRDefault="00413ACC" w:rsidP="00413ACC">
      <w:pPr>
        <w:spacing w:after="0" w:line="240" w:lineRule="auto"/>
        <w:jc w:val="center"/>
        <w:rPr>
          <w:rFonts w:ascii="Century" w:hAnsi="Century"/>
          <w:i/>
          <w:iCs/>
          <w:color w:val="FF0000"/>
          <w:sz w:val="24"/>
          <w:szCs w:val="24"/>
        </w:rPr>
      </w:pPr>
      <w:r w:rsidRPr="00645B21">
        <w:rPr>
          <w:rFonts w:ascii="Century" w:hAnsi="Century"/>
          <w:i/>
          <w:iCs/>
          <w:color w:val="FF0000"/>
          <w:sz w:val="36"/>
          <w:szCs w:val="36"/>
        </w:rPr>
        <w:t xml:space="preserve"> </w:t>
      </w:r>
      <w:r w:rsidRPr="00645B21">
        <w:rPr>
          <w:rFonts w:ascii="Century" w:hAnsi="Century"/>
          <w:i/>
          <w:iCs/>
          <w:color w:val="FF0000"/>
          <w:sz w:val="24"/>
          <w:szCs w:val="24"/>
        </w:rPr>
        <w:t>on</w:t>
      </w:r>
    </w:p>
    <w:p w14:paraId="4802AE9D" w14:textId="574FC1A1" w:rsidR="00413ACC" w:rsidRPr="00645B21" w:rsidRDefault="00223FA3" w:rsidP="00413ACC">
      <w:pPr>
        <w:spacing w:after="0" w:line="240" w:lineRule="auto"/>
        <w:jc w:val="center"/>
        <w:rPr>
          <w:rFonts w:ascii="Century" w:hAnsi="Century"/>
          <w:b/>
          <w:bCs/>
          <w:color w:val="2F5496" w:themeColor="accent1" w:themeShade="BF"/>
          <w:sz w:val="36"/>
          <w:szCs w:val="36"/>
        </w:rPr>
      </w:pPr>
      <w:r w:rsidRPr="00645B21">
        <w:rPr>
          <w:rFonts w:ascii="Century" w:hAnsi="Century"/>
          <w:b/>
          <w:bCs/>
          <w:color w:val="2F5496" w:themeColor="accent1" w:themeShade="BF"/>
          <w:sz w:val="36"/>
          <w:szCs w:val="36"/>
        </w:rPr>
        <w:t>“</w:t>
      </w:r>
      <w:r w:rsidR="00413ACC" w:rsidRPr="00645B21">
        <w:rPr>
          <w:rFonts w:ascii="Century" w:hAnsi="Century"/>
          <w:b/>
          <w:bCs/>
          <w:color w:val="2F5496" w:themeColor="accent1" w:themeShade="BF"/>
          <w:sz w:val="36"/>
          <w:szCs w:val="36"/>
        </w:rPr>
        <w:t>Human Rights, Democracy and Human Dignity: 70 Years of Universal Declaration on Human Rights</w:t>
      </w:r>
      <w:r w:rsidRPr="00645B21">
        <w:rPr>
          <w:rFonts w:ascii="Century" w:hAnsi="Century"/>
          <w:b/>
          <w:bCs/>
          <w:color w:val="2F5496" w:themeColor="accent1" w:themeShade="BF"/>
          <w:sz w:val="36"/>
          <w:szCs w:val="36"/>
        </w:rPr>
        <w:t>”</w:t>
      </w:r>
    </w:p>
    <w:p w14:paraId="2ED1D288" w14:textId="5349AB31" w:rsidR="00413ACC" w:rsidRPr="00071F16" w:rsidRDefault="00413ACC" w:rsidP="00413ACC">
      <w:pPr>
        <w:spacing w:after="0" w:line="240" w:lineRule="auto"/>
        <w:jc w:val="center"/>
        <w:rPr>
          <w:rFonts w:ascii="Century" w:hAnsi="Century"/>
          <w:i/>
          <w:iCs/>
          <w:sz w:val="26"/>
          <w:szCs w:val="26"/>
        </w:rPr>
      </w:pPr>
      <w:r>
        <w:rPr>
          <w:rFonts w:ascii="Century" w:hAnsi="Century"/>
          <w:i/>
          <w:iCs/>
          <w:sz w:val="26"/>
          <w:szCs w:val="26"/>
        </w:rPr>
        <w:t>i</w:t>
      </w:r>
      <w:r w:rsidRPr="00071F16">
        <w:rPr>
          <w:rFonts w:ascii="Century" w:hAnsi="Century"/>
          <w:i/>
          <w:iCs/>
          <w:sz w:val="26"/>
          <w:szCs w:val="26"/>
        </w:rPr>
        <w:t xml:space="preserve">n </w:t>
      </w:r>
      <w:r>
        <w:rPr>
          <w:rFonts w:ascii="Century" w:hAnsi="Century"/>
          <w:i/>
          <w:iCs/>
          <w:sz w:val="26"/>
          <w:szCs w:val="26"/>
        </w:rPr>
        <w:t>a</w:t>
      </w:r>
      <w:r w:rsidRPr="00071F16">
        <w:rPr>
          <w:rFonts w:ascii="Century" w:hAnsi="Century"/>
          <w:i/>
          <w:iCs/>
          <w:sz w:val="26"/>
          <w:szCs w:val="26"/>
        </w:rPr>
        <w:t>ssociation with</w:t>
      </w:r>
    </w:p>
    <w:p w14:paraId="0431A361" w14:textId="4C396BEA" w:rsidR="00413ACC" w:rsidRPr="00645B21" w:rsidRDefault="00413ACC" w:rsidP="00413ACC">
      <w:pPr>
        <w:spacing w:after="0" w:line="240" w:lineRule="auto"/>
        <w:jc w:val="center"/>
        <w:rPr>
          <w:rFonts w:ascii="Rockwell" w:hAnsi="Rockwell"/>
          <w:color w:val="FF0000"/>
          <w:sz w:val="28"/>
          <w:szCs w:val="28"/>
        </w:rPr>
      </w:pPr>
      <w:r w:rsidRPr="00645B21">
        <w:rPr>
          <w:rFonts w:ascii="Century" w:hAnsi="Century"/>
          <w:b/>
          <w:bCs/>
          <w:color w:val="FF0000"/>
          <w:sz w:val="28"/>
          <w:szCs w:val="28"/>
        </w:rPr>
        <w:t>Rajiv Gandhi National University of Law, Patiala</w:t>
      </w:r>
      <w:r w:rsidR="00223FA3" w:rsidRPr="00645B21">
        <w:rPr>
          <w:rFonts w:ascii="Century" w:hAnsi="Century"/>
          <w:b/>
          <w:bCs/>
          <w:color w:val="FF0000"/>
          <w:sz w:val="28"/>
          <w:szCs w:val="28"/>
        </w:rPr>
        <w:t xml:space="preserve"> </w:t>
      </w:r>
      <w:r w:rsidRPr="00645B21">
        <w:rPr>
          <w:rFonts w:ascii="Rockwell" w:hAnsi="Rockwell"/>
          <w:color w:val="FF0000"/>
          <w:sz w:val="28"/>
          <w:szCs w:val="28"/>
        </w:rPr>
        <w:t>&amp;</w:t>
      </w:r>
    </w:p>
    <w:p w14:paraId="7F557A14" w14:textId="77777777" w:rsidR="00413ACC" w:rsidRPr="00645B21" w:rsidRDefault="00413ACC" w:rsidP="00413ACC">
      <w:pPr>
        <w:spacing w:after="0" w:line="240" w:lineRule="auto"/>
        <w:jc w:val="center"/>
        <w:rPr>
          <w:rFonts w:ascii="Century" w:hAnsi="Century"/>
          <w:b/>
          <w:bCs/>
          <w:color w:val="FF0000"/>
          <w:sz w:val="28"/>
          <w:szCs w:val="28"/>
        </w:rPr>
      </w:pPr>
      <w:r w:rsidRPr="00645B21">
        <w:rPr>
          <w:rFonts w:ascii="Century" w:hAnsi="Century"/>
          <w:b/>
          <w:bCs/>
          <w:color w:val="FF0000"/>
          <w:sz w:val="28"/>
          <w:szCs w:val="28"/>
        </w:rPr>
        <w:t>University of Hindu, Indonesia</w:t>
      </w:r>
    </w:p>
    <w:p w14:paraId="0D395A2A" w14:textId="1809FF3C" w:rsidR="00413ACC" w:rsidRPr="00223FA3" w:rsidRDefault="00413ACC" w:rsidP="00413ACC">
      <w:pPr>
        <w:spacing w:after="0" w:line="24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223FA3">
        <w:rPr>
          <w:rFonts w:ascii="Cambria" w:hAnsi="Cambria"/>
          <w:i/>
          <w:iCs/>
          <w:sz w:val="24"/>
          <w:szCs w:val="24"/>
        </w:rPr>
        <w:t xml:space="preserve"> </w:t>
      </w:r>
    </w:p>
    <w:p w14:paraId="6C44AB56" w14:textId="7FDC9D40" w:rsidR="00413ACC" w:rsidRPr="00223FA3" w:rsidRDefault="00413ACC" w:rsidP="00413ACC">
      <w:pPr>
        <w:spacing w:after="0" w:line="24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223FA3">
        <w:rPr>
          <w:rFonts w:ascii="Cambria" w:hAnsi="Cambria"/>
          <w:i/>
          <w:iCs/>
          <w:sz w:val="24"/>
          <w:szCs w:val="24"/>
        </w:rPr>
        <w:t>November</w:t>
      </w:r>
      <w:r w:rsidR="00BE7517">
        <w:rPr>
          <w:rFonts w:ascii="Cambria" w:hAnsi="Cambria"/>
          <w:i/>
          <w:iCs/>
          <w:sz w:val="24"/>
          <w:szCs w:val="24"/>
        </w:rPr>
        <w:t xml:space="preserve"> 9-10,</w:t>
      </w:r>
      <w:r w:rsidRPr="00223FA3">
        <w:rPr>
          <w:rFonts w:ascii="Cambria" w:hAnsi="Cambria"/>
          <w:i/>
          <w:iCs/>
          <w:sz w:val="24"/>
          <w:szCs w:val="24"/>
        </w:rPr>
        <w:t xml:space="preserve"> 2019 </w:t>
      </w:r>
    </w:p>
    <w:p w14:paraId="2C5BB0AB" w14:textId="77777777" w:rsidR="0050407E" w:rsidRPr="00E22DEB" w:rsidRDefault="0050407E" w:rsidP="0050407E">
      <w:pPr>
        <w:spacing w:after="0" w:line="240" w:lineRule="auto"/>
        <w:jc w:val="center"/>
        <w:rPr>
          <w:rFonts w:ascii="Century" w:hAnsi="Century"/>
          <w:b/>
          <w:bCs/>
          <w:color w:val="0070C0"/>
          <w:sz w:val="28"/>
          <w:szCs w:val="28"/>
        </w:rPr>
      </w:pPr>
      <w:r w:rsidRPr="00E22DEB">
        <w:rPr>
          <w:rFonts w:ascii="Century" w:hAnsi="Century"/>
          <w:b/>
          <w:bCs/>
          <w:color w:val="0070C0"/>
          <w:sz w:val="28"/>
          <w:szCs w:val="28"/>
        </w:rPr>
        <w:t xml:space="preserve">Inaugural Function </w:t>
      </w:r>
    </w:p>
    <w:p w14:paraId="54955547" w14:textId="77777777" w:rsidR="0050407E" w:rsidRPr="00A4435D" w:rsidRDefault="0050407E" w:rsidP="0050407E">
      <w:pPr>
        <w:jc w:val="center"/>
        <w:rPr>
          <w:rFonts w:ascii="Cambria" w:hAnsi="Cambria"/>
          <w:sz w:val="24"/>
          <w:szCs w:val="24"/>
        </w:rPr>
      </w:pPr>
      <w:r w:rsidRPr="003B7831">
        <w:rPr>
          <w:rFonts w:ascii="Garamond" w:hAnsi="Garamond" w:cs="Times New Roman"/>
          <w:i/>
          <w:iCs/>
          <w:sz w:val="28"/>
          <w:szCs w:val="28"/>
        </w:rPr>
        <w:t>Venue: Conference Hall, HPNLU, Shimla</w:t>
      </w:r>
    </w:p>
    <w:tbl>
      <w:tblPr>
        <w:tblStyle w:val="TableGrid"/>
        <w:tblW w:w="9355" w:type="dxa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2016"/>
      </w:tblGrid>
      <w:tr w:rsidR="0050407E" w:rsidRPr="00A4435D" w14:paraId="075C0585" w14:textId="77777777" w:rsidTr="004359AF">
        <w:tc>
          <w:tcPr>
            <w:tcW w:w="7339" w:type="dxa"/>
          </w:tcPr>
          <w:p w14:paraId="7FF577BB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>Lighting the Lamp (Sarasvati Vandana)</w:t>
            </w:r>
          </w:p>
        </w:tc>
        <w:tc>
          <w:tcPr>
            <w:tcW w:w="2016" w:type="dxa"/>
          </w:tcPr>
          <w:p w14:paraId="06FF3334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/>
                <w:sz w:val="24"/>
                <w:szCs w:val="24"/>
              </w:rPr>
              <w:t>10.30 to 10.35</w:t>
            </w:r>
            <w:r>
              <w:rPr>
                <w:rFonts w:ascii="Cambria" w:hAnsi="Cambria"/>
                <w:sz w:val="24"/>
                <w:szCs w:val="24"/>
              </w:rPr>
              <w:t>am</w:t>
            </w:r>
          </w:p>
        </w:tc>
      </w:tr>
      <w:tr w:rsidR="0050407E" w:rsidRPr="00A4435D" w14:paraId="3A3D66EB" w14:textId="77777777" w:rsidTr="004359AF">
        <w:tc>
          <w:tcPr>
            <w:tcW w:w="7339" w:type="dxa"/>
          </w:tcPr>
          <w:p w14:paraId="704C788F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Floral Welcome to Guests </w:t>
            </w:r>
          </w:p>
        </w:tc>
        <w:tc>
          <w:tcPr>
            <w:tcW w:w="2016" w:type="dxa"/>
          </w:tcPr>
          <w:p w14:paraId="40B9FD76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10.35 to 10.40am</w:t>
            </w:r>
          </w:p>
        </w:tc>
      </w:tr>
      <w:tr w:rsidR="0050407E" w:rsidRPr="00A4435D" w14:paraId="5377BEF0" w14:textId="77777777" w:rsidTr="004359AF">
        <w:tc>
          <w:tcPr>
            <w:tcW w:w="7339" w:type="dxa"/>
          </w:tcPr>
          <w:p w14:paraId="099500BC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>Welcome Address</w:t>
            </w:r>
          </w:p>
          <w:p w14:paraId="5E478A1D" w14:textId="1899B502" w:rsidR="0050407E" w:rsidRPr="0050407E" w:rsidRDefault="0050407E" w:rsidP="00FF18A0">
            <w:pPr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Prof. (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Dr.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Nishtha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Jaswal</w:t>
            </w:r>
            <w:proofErr w:type="spellEnd"/>
          </w:p>
          <w:p w14:paraId="60A2110C" w14:textId="303AE3F2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50407E">
              <w:rPr>
                <w:rFonts w:ascii="Cambria" w:hAnsi="Cambria" w:cs="Times New Roman"/>
              </w:rPr>
              <w:t>Vice Chancellor, HPNLU</w:t>
            </w:r>
          </w:p>
        </w:tc>
        <w:tc>
          <w:tcPr>
            <w:tcW w:w="2016" w:type="dxa"/>
          </w:tcPr>
          <w:p w14:paraId="4474E4BB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/>
                <w:sz w:val="24"/>
                <w:szCs w:val="24"/>
              </w:rPr>
              <w:t>10.</w:t>
            </w:r>
            <w:r>
              <w:rPr>
                <w:rFonts w:ascii="Cambria" w:hAnsi="Cambria"/>
                <w:sz w:val="24"/>
                <w:szCs w:val="24"/>
              </w:rPr>
              <w:t>40</w:t>
            </w:r>
            <w:r w:rsidRPr="00A4435D">
              <w:rPr>
                <w:rFonts w:ascii="Cambria" w:hAnsi="Cambria"/>
                <w:sz w:val="24"/>
                <w:szCs w:val="24"/>
              </w:rPr>
              <w:t xml:space="preserve"> to 10.</w:t>
            </w:r>
            <w:r>
              <w:rPr>
                <w:rFonts w:ascii="Cambria" w:hAnsi="Cambria"/>
                <w:sz w:val="24"/>
                <w:szCs w:val="24"/>
              </w:rPr>
              <w:t>50am</w:t>
            </w:r>
          </w:p>
        </w:tc>
      </w:tr>
      <w:tr w:rsidR="0050407E" w:rsidRPr="00A4435D" w14:paraId="5B931CAE" w14:textId="77777777" w:rsidTr="004359AF">
        <w:tc>
          <w:tcPr>
            <w:tcW w:w="7339" w:type="dxa"/>
          </w:tcPr>
          <w:p w14:paraId="002295D4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>Introduction of the International Conference</w:t>
            </w:r>
          </w:p>
          <w:p w14:paraId="612B54DC" w14:textId="44AEE60D" w:rsidR="0050407E" w:rsidRDefault="0050407E" w:rsidP="00FF18A0">
            <w:pPr>
              <w:spacing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Dr.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Gurudatta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Japee</w:t>
            </w:r>
            <w:proofErr w:type="spellEnd"/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E4D155" w14:textId="49DA924C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</w:rPr>
              <w:t>Chairman GAP, Gujarat</w:t>
            </w:r>
          </w:p>
        </w:tc>
        <w:tc>
          <w:tcPr>
            <w:tcW w:w="2016" w:type="dxa"/>
          </w:tcPr>
          <w:p w14:paraId="6C3F830B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/>
                <w:sz w:val="24"/>
                <w:szCs w:val="24"/>
              </w:rPr>
              <w:t>10.</w:t>
            </w:r>
            <w:r>
              <w:rPr>
                <w:rFonts w:ascii="Cambria" w:hAnsi="Cambria"/>
                <w:sz w:val="24"/>
                <w:szCs w:val="24"/>
              </w:rPr>
              <w:t>50</w:t>
            </w:r>
            <w:r w:rsidRPr="00A4435D">
              <w:rPr>
                <w:rFonts w:ascii="Cambria" w:hAnsi="Cambria"/>
                <w:sz w:val="24"/>
                <w:szCs w:val="24"/>
              </w:rPr>
              <w:t xml:space="preserve"> to 1</w:t>
            </w:r>
            <w:r>
              <w:rPr>
                <w:rFonts w:ascii="Cambria" w:hAnsi="Cambria"/>
                <w:sz w:val="24"/>
                <w:szCs w:val="24"/>
              </w:rPr>
              <w:t>1.00am</w:t>
            </w:r>
          </w:p>
        </w:tc>
      </w:tr>
      <w:tr w:rsidR="0050407E" w:rsidRPr="00A4435D" w14:paraId="6FA7FC64" w14:textId="77777777" w:rsidTr="004359AF">
        <w:tc>
          <w:tcPr>
            <w:tcW w:w="7339" w:type="dxa"/>
          </w:tcPr>
          <w:p w14:paraId="05270796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Key Note Address </w:t>
            </w:r>
          </w:p>
          <w:p w14:paraId="3FCA1AD2" w14:textId="77777777" w:rsidR="0050407E" w:rsidRPr="0050407E" w:rsidRDefault="0050407E" w:rsidP="00FF18A0">
            <w:pPr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Prof. (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Dr.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) Ranbir Singh</w:t>
            </w:r>
          </w:p>
          <w:p w14:paraId="254E9C3E" w14:textId="1B5E2B47" w:rsidR="0050407E" w:rsidRPr="00A4435D" w:rsidRDefault="0050407E" w:rsidP="0050407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</w:rPr>
              <w:t>Vice Chancellor, National Law University, Delhi</w:t>
            </w:r>
          </w:p>
        </w:tc>
        <w:tc>
          <w:tcPr>
            <w:tcW w:w="2016" w:type="dxa"/>
          </w:tcPr>
          <w:p w14:paraId="53CCB77C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A4435D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00</w:t>
            </w:r>
            <w:r w:rsidRPr="00A4435D">
              <w:rPr>
                <w:rFonts w:ascii="Cambria" w:hAnsi="Cambria"/>
                <w:sz w:val="24"/>
                <w:szCs w:val="24"/>
              </w:rPr>
              <w:t xml:space="preserve"> to 11.</w:t>
            </w:r>
            <w:r>
              <w:rPr>
                <w:rFonts w:ascii="Cambria" w:hAnsi="Cambria"/>
                <w:sz w:val="24"/>
                <w:szCs w:val="24"/>
              </w:rPr>
              <w:t>10am</w:t>
            </w:r>
          </w:p>
        </w:tc>
      </w:tr>
      <w:tr w:rsidR="0050407E" w:rsidRPr="00A4435D" w14:paraId="4BEB66FD" w14:textId="77777777" w:rsidTr="004359AF">
        <w:tc>
          <w:tcPr>
            <w:tcW w:w="7339" w:type="dxa"/>
          </w:tcPr>
          <w:p w14:paraId="2C98CF57" w14:textId="77777777" w:rsidR="0050407E" w:rsidRDefault="0050407E" w:rsidP="00FF18A0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Address </w:t>
            </w:r>
          </w:p>
          <w:p w14:paraId="14E34B6C" w14:textId="77777777" w:rsidR="0050407E" w:rsidRPr="0050407E" w:rsidRDefault="0050407E" w:rsidP="00FF18A0">
            <w:pPr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Prof. (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Dr.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) Phil. I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Ketut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Ardhana</w:t>
            </w:r>
            <w:proofErr w:type="spellEnd"/>
          </w:p>
          <w:p w14:paraId="1A8A7B32" w14:textId="76A4371D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50407E">
              <w:rPr>
                <w:rFonts w:ascii="Cambria" w:hAnsi="Cambria" w:cs="Times New Roman"/>
              </w:rPr>
              <w:t>Vice Chancellor, UNHI, Bali, Indonesia</w:t>
            </w:r>
          </w:p>
        </w:tc>
        <w:tc>
          <w:tcPr>
            <w:tcW w:w="2016" w:type="dxa"/>
          </w:tcPr>
          <w:p w14:paraId="4DA4F22C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/>
                <w:sz w:val="24"/>
                <w:szCs w:val="24"/>
              </w:rPr>
              <w:t>11.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A4435D">
              <w:rPr>
                <w:rFonts w:ascii="Cambria" w:hAnsi="Cambria"/>
                <w:sz w:val="24"/>
                <w:szCs w:val="24"/>
              </w:rPr>
              <w:t>0 to 11.</w:t>
            </w:r>
            <w:r>
              <w:rPr>
                <w:rFonts w:ascii="Cambria" w:hAnsi="Cambria"/>
                <w:sz w:val="24"/>
                <w:szCs w:val="24"/>
              </w:rPr>
              <w:t>30am</w:t>
            </w:r>
          </w:p>
        </w:tc>
      </w:tr>
      <w:tr w:rsidR="0050407E" w:rsidRPr="00A4435D" w14:paraId="2FD68CEF" w14:textId="77777777" w:rsidTr="004359AF">
        <w:tc>
          <w:tcPr>
            <w:tcW w:w="7339" w:type="dxa"/>
          </w:tcPr>
          <w:p w14:paraId="0BEFB346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Address  </w:t>
            </w:r>
          </w:p>
          <w:p w14:paraId="59ED9E66" w14:textId="0BE28407" w:rsidR="0050407E" w:rsidRPr="0050407E" w:rsidRDefault="0050407E" w:rsidP="00FF18A0">
            <w:pPr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Hon’ble Mr Justice L. Narayana Swamy</w:t>
            </w:r>
          </w:p>
          <w:p w14:paraId="20DACC0F" w14:textId="60AFF8EE" w:rsidR="0050407E" w:rsidRDefault="0050407E" w:rsidP="00FF18A0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50407E">
              <w:rPr>
                <w:rFonts w:ascii="Cambria" w:hAnsi="Cambria" w:cs="Times New Roman"/>
              </w:rPr>
              <w:t>Chief Justice Himachal Pradesh High Court</w:t>
            </w:r>
          </w:p>
        </w:tc>
        <w:tc>
          <w:tcPr>
            <w:tcW w:w="2016" w:type="dxa"/>
          </w:tcPr>
          <w:p w14:paraId="04D30E41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11.30 to 11.55am</w:t>
            </w:r>
          </w:p>
        </w:tc>
      </w:tr>
      <w:tr w:rsidR="0050407E" w:rsidRPr="00A4435D" w14:paraId="4C1D46DD" w14:textId="77777777" w:rsidTr="004359AF">
        <w:tc>
          <w:tcPr>
            <w:tcW w:w="7339" w:type="dxa"/>
          </w:tcPr>
          <w:p w14:paraId="54E984F0" w14:textId="77777777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>Release of E Souvenir</w:t>
            </w:r>
            <w:r w:rsidRPr="00A4435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1D9DDC68" w14:textId="77777777" w:rsidR="0050407E" w:rsidRPr="00A4435D" w:rsidRDefault="0050407E" w:rsidP="00FF18A0">
            <w:pPr>
              <w:spacing w:line="276" w:lineRule="auto"/>
              <w:ind w:hanging="69"/>
              <w:jc w:val="center"/>
              <w:rPr>
                <w:rFonts w:ascii="Cambria" w:hAnsi="Cambria"/>
                <w:sz w:val="24"/>
                <w:szCs w:val="24"/>
              </w:rPr>
            </w:pPr>
            <w:r w:rsidRPr="00A4435D">
              <w:rPr>
                <w:rFonts w:ascii="Cambria" w:hAnsi="Cambria"/>
                <w:sz w:val="24"/>
                <w:szCs w:val="24"/>
              </w:rPr>
              <w:t>11.</w:t>
            </w:r>
            <w:r>
              <w:rPr>
                <w:rFonts w:ascii="Cambria" w:hAnsi="Cambria"/>
                <w:sz w:val="24"/>
                <w:szCs w:val="24"/>
              </w:rPr>
              <w:t>55</w:t>
            </w:r>
            <w:r w:rsidRPr="00A4435D">
              <w:rPr>
                <w:rFonts w:ascii="Cambria" w:hAnsi="Cambria"/>
                <w:sz w:val="24"/>
                <w:szCs w:val="24"/>
              </w:rPr>
              <w:t xml:space="preserve"> to 1</w:t>
            </w:r>
            <w:r>
              <w:rPr>
                <w:rFonts w:ascii="Cambria" w:hAnsi="Cambria"/>
                <w:sz w:val="24"/>
                <w:szCs w:val="24"/>
              </w:rPr>
              <w:t>2.0</w:t>
            </w:r>
            <w:r w:rsidRPr="00A4435D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>pm</w:t>
            </w:r>
          </w:p>
        </w:tc>
      </w:tr>
      <w:tr w:rsidR="0050407E" w:rsidRPr="00A4435D" w14:paraId="28CE758B" w14:textId="77777777" w:rsidTr="004359AF">
        <w:tc>
          <w:tcPr>
            <w:tcW w:w="7339" w:type="dxa"/>
          </w:tcPr>
          <w:p w14:paraId="5B038DCD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Address </w:t>
            </w:r>
          </w:p>
          <w:p w14:paraId="3066F55D" w14:textId="579D0293" w:rsidR="0050407E" w:rsidRPr="0050407E" w:rsidRDefault="0050407E" w:rsidP="00FF18A0">
            <w:pPr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Hon’ble Justice V.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Ramasubramnian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A347842" w14:textId="3A3C2512" w:rsidR="0050407E" w:rsidRPr="00A4435D" w:rsidRDefault="0050407E" w:rsidP="00FF18A0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</w:rPr>
              <w:t>Judge Supreme Court of India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69F64BFF" w14:textId="77777777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12.00 to 2.30pm</w:t>
            </w:r>
          </w:p>
        </w:tc>
      </w:tr>
      <w:tr w:rsidR="0050407E" w:rsidRPr="00A4435D" w14:paraId="15493FFE" w14:textId="77777777" w:rsidTr="004359AF">
        <w:tc>
          <w:tcPr>
            <w:tcW w:w="7339" w:type="dxa"/>
          </w:tcPr>
          <w:p w14:paraId="1811E699" w14:textId="77777777" w:rsidR="0050407E" w:rsidRPr="0050407E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50407E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Vote of Thanks </w:t>
            </w:r>
          </w:p>
          <w:p w14:paraId="04F38720" w14:textId="77777777" w:rsidR="0050407E" w:rsidRPr="0050407E" w:rsidRDefault="0050407E" w:rsidP="00FF18A0">
            <w:pPr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Prof. (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Dr.</w:t>
            </w:r>
            <w:proofErr w:type="spellEnd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 xml:space="preserve">) Paramjit S </w:t>
            </w:r>
            <w:proofErr w:type="spellStart"/>
            <w:r w:rsidRPr="0050407E">
              <w:rPr>
                <w:rFonts w:ascii="Cambria" w:hAnsi="Cambria" w:cs="Times New Roman"/>
                <w:b/>
                <w:bCs/>
                <w:color w:val="FF0000"/>
                <w:sz w:val="24"/>
                <w:szCs w:val="24"/>
              </w:rPr>
              <w:t>Jaswal</w:t>
            </w:r>
            <w:proofErr w:type="spellEnd"/>
          </w:p>
          <w:p w14:paraId="13800B4C" w14:textId="5145FC79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0407E">
              <w:rPr>
                <w:rFonts w:ascii="Cambria" w:hAnsi="Cambria" w:cs="Times New Roman"/>
              </w:rPr>
              <w:t>Vice chancellor, RGNUL, Punjab</w:t>
            </w:r>
          </w:p>
        </w:tc>
        <w:tc>
          <w:tcPr>
            <w:tcW w:w="2016" w:type="dxa"/>
          </w:tcPr>
          <w:p w14:paraId="323E261F" w14:textId="77777777" w:rsidR="0050407E" w:rsidRPr="00A4435D" w:rsidRDefault="0050407E" w:rsidP="00FF18A0">
            <w:pPr>
              <w:spacing w:line="276" w:lineRule="auto"/>
              <w:ind w:hanging="6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Pr="00A4435D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30</w:t>
            </w:r>
            <w:r w:rsidRPr="00A4435D">
              <w:rPr>
                <w:rFonts w:ascii="Cambria" w:hAnsi="Cambria"/>
                <w:sz w:val="24"/>
                <w:szCs w:val="24"/>
              </w:rPr>
              <w:t xml:space="preserve"> to </w:t>
            </w:r>
            <w:r>
              <w:rPr>
                <w:rFonts w:ascii="Cambria" w:hAnsi="Cambria"/>
                <w:sz w:val="24"/>
                <w:szCs w:val="24"/>
              </w:rPr>
              <w:t>12.35pm</w:t>
            </w:r>
          </w:p>
        </w:tc>
      </w:tr>
      <w:tr w:rsidR="0050407E" w:rsidRPr="00A4435D" w14:paraId="5091E56C" w14:textId="77777777" w:rsidTr="004359AF">
        <w:tc>
          <w:tcPr>
            <w:tcW w:w="9355" w:type="dxa"/>
            <w:gridSpan w:val="2"/>
          </w:tcPr>
          <w:p w14:paraId="3628A6C0" w14:textId="77777777" w:rsidR="0050407E" w:rsidRPr="0050407E" w:rsidRDefault="0050407E" w:rsidP="00FF18A0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50407E">
              <w:rPr>
                <w:rFonts w:ascii="Garamond" w:hAnsi="Garamond"/>
                <w:b/>
                <w:color w:val="0070C0"/>
                <w:sz w:val="28"/>
                <w:szCs w:val="28"/>
              </w:rPr>
              <w:lastRenderedPageBreak/>
              <w:t>National Anthem</w:t>
            </w:r>
          </w:p>
        </w:tc>
      </w:tr>
    </w:tbl>
    <w:p w14:paraId="2044F8BA" w14:textId="51709112" w:rsidR="00223FA3" w:rsidRDefault="00223FA3" w:rsidP="009201FE">
      <w:pPr>
        <w:jc w:val="center"/>
        <w:rPr>
          <w:rFonts w:ascii="Garamond" w:hAnsi="Garamond"/>
          <w:b/>
          <w:color w:val="0070C0"/>
          <w:sz w:val="36"/>
          <w:szCs w:val="28"/>
        </w:rPr>
      </w:pPr>
    </w:p>
    <w:p w14:paraId="647C1E02" w14:textId="77777777" w:rsidR="0050407E" w:rsidRDefault="0050407E" w:rsidP="0050407E">
      <w:pPr>
        <w:spacing w:after="0" w:line="240" w:lineRule="auto"/>
        <w:jc w:val="center"/>
        <w:rPr>
          <w:rFonts w:ascii="Century" w:hAnsi="Century"/>
          <w:b/>
          <w:bCs/>
          <w:color w:val="0070C0"/>
          <w:sz w:val="28"/>
          <w:szCs w:val="28"/>
        </w:rPr>
      </w:pPr>
    </w:p>
    <w:p w14:paraId="5117AF72" w14:textId="77777777" w:rsidR="0050407E" w:rsidRDefault="0050407E" w:rsidP="0050407E">
      <w:pPr>
        <w:spacing w:after="0" w:line="240" w:lineRule="auto"/>
        <w:jc w:val="center"/>
        <w:rPr>
          <w:rFonts w:ascii="Century" w:hAnsi="Century"/>
          <w:b/>
          <w:bCs/>
          <w:color w:val="0070C0"/>
          <w:sz w:val="28"/>
          <w:szCs w:val="28"/>
        </w:rPr>
      </w:pPr>
    </w:p>
    <w:p w14:paraId="1DA39BA7" w14:textId="77777777" w:rsidR="0050407E" w:rsidRDefault="0050407E" w:rsidP="0050407E">
      <w:pPr>
        <w:spacing w:after="0" w:line="240" w:lineRule="auto"/>
        <w:jc w:val="center"/>
        <w:rPr>
          <w:rFonts w:ascii="Century" w:hAnsi="Century"/>
          <w:b/>
          <w:bCs/>
          <w:color w:val="0070C0"/>
          <w:sz w:val="28"/>
          <w:szCs w:val="28"/>
        </w:rPr>
      </w:pPr>
    </w:p>
    <w:p w14:paraId="2922BE76" w14:textId="2BE1565E" w:rsidR="0050407E" w:rsidRDefault="0050407E" w:rsidP="0050407E">
      <w:pPr>
        <w:spacing w:after="0" w:line="240" w:lineRule="auto"/>
        <w:jc w:val="center"/>
        <w:rPr>
          <w:rFonts w:ascii="Century" w:hAnsi="Century"/>
          <w:b/>
          <w:bCs/>
          <w:color w:val="0070C0"/>
          <w:sz w:val="28"/>
          <w:szCs w:val="28"/>
        </w:rPr>
      </w:pPr>
      <w:r w:rsidRPr="00831070">
        <w:rPr>
          <w:rFonts w:ascii="Century" w:hAnsi="Century"/>
          <w:b/>
          <w:bCs/>
          <w:color w:val="0070C0"/>
          <w:sz w:val="28"/>
          <w:szCs w:val="28"/>
        </w:rPr>
        <w:t>Valedictory Function</w:t>
      </w:r>
    </w:p>
    <w:p w14:paraId="34F18976" w14:textId="77777777" w:rsidR="0050407E" w:rsidRPr="00831070" w:rsidRDefault="0050407E" w:rsidP="0050407E">
      <w:pPr>
        <w:spacing w:after="0" w:line="240" w:lineRule="auto"/>
        <w:jc w:val="center"/>
        <w:rPr>
          <w:rFonts w:ascii="Century" w:hAnsi="Century"/>
          <w:b/>
          <w:bCs/>
          <w:color w:val="0070C0"/>
          <w:sz w:val="28"/>
          <w:szCs w:val="28"/>
        </w:rPr>
      </w:pPr>
    </w:p>
    <w:p w14:paraId="3133507B" w14:textId="77777777" w:rsidR="0050407E" w:rsidRDefault="0050407E" w:rsidP="0050407E">
      <w:pPr>
        <w:jc w:val="center"/>
        <w:rPr>
          <w:rFonts w:ascii="Garamond" w:hAnsi="Garamond"/>
          <w:color w:val="FF0000"/>
          <w:sz w:val="32"/>
          <w:szCs w:val="32"/>
        </w:rPr>
      </w:pPr>
      <w:r w:rsidRPr="00B516C9">
        <w:rPr>
          <w:rFonts w:ascii="Century" w:hAnsi="Century"/>
          <w:b/>
          <w:bCs/>
          <w:color w:val="0070C0"/>
          <w:sz w:val="28"/>
          <w:szCs w:val="28"/>
        </w:rPr>
        <w:t xml:space="preserve">Programme Schedule: </w:t>
      </w:r>
      <w:r w:rsidRPr="009A1D37">
        <w:rPr>
          <w:rFonts w:ascii="Garamond" w:hAnsi="Garamond"/>
          <w:color w:val="FF0000"/>
          <w:sz w:val="32"/>
          <w:szCs w:val="32"/>
        </w:rPr>
        <w:t>(</w:t>
      </w:r>
      <w:r w:rsidRPr="009A1D37">
        <w:rPr>
          <w:rFonts w:ascii="Garamond" w:hAnsi="Garamond"/>
          <w:i/>
          <w:iCs/>
          <w:color w:val="FF0000"/>
          <w:sz w:val="32"/>
          <w:szCs w:val="32"/>
        </w:rPr>
        <w:t>Nov.</w:t>
      </w:r>
      <w:r>
        <w:rPr>
          <w:rFonts w:ascii="Garamond" w:hAnsi="Garamond"/>
          <w:i/>
          <w:iCs/>
          <w:color w:val="FF0000"/>
          <w:sz w:val="32"/>
          <w:szCs w:val="32"/>
        </w:rPr>
        <w:t xml:space="preserve"> 10</w:t>
      </w:r>
      <w:r w:rsidRPr="009A1D37">
        <w:rPr>
          <w:rFonts w:ascii="Garamond" w:hAnsi="Garamond"/>
          <w:i/>
          <w:iCs/>
          <w:color w:val="FF0000"/>
          <w:sz w:val="32"/>
          <w:szCs w:val="32"/>
        </w:rPr>
        <w:t>, 2019</w:t>
      </w:r>
      <w:r w:rsidRPr="009A1D37">
        <w:rPr>
          <w:rFonts w:ascii="Garamond" w:hAnsi="Garamond"/>
          <w:color w:val="FF0000"/>
          <w:sz w:val="32"/>
          <w:szCs w:val="32"/>
        </w:rPr>
        <w:t>)</w:t>
      </w:r>
    </w:p>
    <w:p w14:paraId="18A345A5" w14:textId="77777777" w:rsidR="0050407E" w:rsidRPr="00A4435D" w:rsidRDefault="0050407E" w:rsidP="0050407E">
      <w:pPr>
        <w:jc w:val="center"/>
        <w:rPr>
          <w:rFonts w:ascii="Cambria" w:hAnsi="Cambria"/>
          <w:sz w:val="24"/>
          <w:szCs w:val="24"/>
        </w:rPr>
      </w:pPr>
      <w:r w:rsidRPr="003B7831">
        <w:rPr>
          <w:rFonts w:ascii="Garamond" w:hAnsi="Garamond" w:cs="Times New Roman"/>
          <w:i/>
          <w:iCs/>
          <w:sz w:val="28"/>
          <w:szCs w:val="28"/>
        </w:rPr>
        <w:t>Venue: Conference Hall, HPNLU, Shimla</w:t>
      </w:r>
    </w:p>
    <w:tbl>
      <w:tblPr>
        <w:tblStyle w:val="TableGrid"/>
        <w:tblW w:w="9355" w:type="dxa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2016"/>
      </w:tblGrid>
      <w:tr w:rsidR="0050407E" w:rsidRPr="00A4435D" w14:paraId="68E74647" w14:textId="77777777" w:rsidTr="004359AF">
        <w:trPr>
          <w:trHeight w:val="657"/>
        </w:trPr>
        <w:tc>
          <w:tcPr>
            <w:tcW w:w="7339" w:type="dxa"/>
          </w:tcPr>
          <w:p w14:paraId="6319BFA3" w14:textId="77777777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922E4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Welcome Address </w:t>
            </w:r>
          </w:p>
          <w:p w14:paraId="6DD9B31E" w14:textId="77777777" w:rsidR="0050407E" w:rsidRDefault="0050407E" w:rsidP="00FF18A0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922E4">
              <w:rPr>
                <w:rFonts w:ascii="Garamond" w:hAnsi="Garamond"/>
                <w:b/>
                <w:color w:val="FF0000"/>
                <w:sz w:val="26"/>
                <w:szCs w:val="26"/>
              </w:rPr>
              <w:t>Prof. Paramj</w:t>
            </w:r>
            <w:r>
              <w:rPr>
                <w:rFonts w:ascii="Garamond" w:hAnsi="Garamond"/>
                <w:b/>
                <w:color w:val="FF0000"/>
                <w:sz w:val="26"/>
                <w:szCs w:val="26"/>
              </w:rPr>
              <w:t>i</w:t>
            </w:r>
            <w:r w:rsidRPr="00A922E4">
              <w:rPr>
                <w:rFonts w:ascii="Garamond" w:hAnsi="Garamond"/>
                <w:b/>
                <w:color w:val="FF0000"/>
                <w:sz w:val="26"/>
                <w:szCs w:val="26"/>
              </w:rPr>
              <w:t xml:space="preserve">t S. </w:t>
            </w:r>
            <w:proofErr w:type="spellStart"/>
            <w:r w:rsidRPr="00A922E4">
              <w:rPr>
                <w:rFonts w:ascii="Garamond" w:hAnsi="Garamond"/>
                <w:b/>
                <w:color w:val="FF0000"/>
                <w:sz w:val="26"/>
                <w:szCs w:val="26"/>
              </w:rPr>
              <w:t>Jaswal</w:t>
            </w:r>
            <w:proofErr w:type="spellEnd"/>
            <w:r>
              <w:rPr>
                <w:rFonts w:ascii="Garamond" w:hAnsi="Garamond"/>
                <w:b/>
                <w:color w:val="FF0000"/>
                <w:sz w:val="26"/>
                <w:szCs w:val="26"/>
              </w:rPr>
              <w:t xml:space="preserve"> </w:t>
            </w:r>
            <w:r w:rsidRPr="00A922E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53B97D1C" w14:textId="77777777" w:rsidR="0050407E" w:rsidRPr="00A4435D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922E4">
              <w:rPr>
                <w:rFonts w:ascii="Cambria" w:hAnsi="Cambria" w:cs="Times New Roman"/>
              </w:rPr>
              <w:t xml:space="preserve">Vice </w:t>
            </w:r>
            <w:r>
              <w:rPr>
                <w:rFonts w:ascii="Cambria" w:hAnsi="Cambria" w:cs="Times New Roman"/>
              </w:rPr>
              <w:t>C</w:t>
            </w:r>
            <w:r w:rsidRPr="00A922E4">
              <w:rPr>
                <w:rFonts w:ascii="Cambria" w:hAnsi="Cambria" w:cs="Times New Roman"/>
              </w:rPr>
              <w:t>hancellor, RGNUL, Patiala</w:t>
            </w:r>
          </w:p>
        </w:tc>
        <w:tc>
          <w:tcPr>
            <w:tcW w:w="2016" w:type="dxa"/>
          </w:tcPr>
          <w:p w14:paraId="0E0174B7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12.30-12.40pm</w:t>
            </w:r>
          </w:p>
        </w:tc>
      </w:tr>
      <w:tr w:rsidR="0050407E" w:rsidRPr="00A4435D" w14:paraId="74F5ADAB" w14:textId="77777777" w:rsidTr="004359AF">
        <w:tc>
          <w:tcPr>
            <w:tcW w:w="7339" w:type="dxa"/>
          </w:tcPr>
          <w:p w14:paraId="0B7FFBAC" w14:textId="77777777" w:rsidR="0050407E" w:rsidRPr="00A922E4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8864B1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Floral Welcome </w:t>
            </w:r>
          </w:p>
        </w:tc>
        <w:tc>
          <w:tcPr>
            <w:tcW w:w="2016" w:type="dxa"/>
          </w:tcPr>
          <w:p w14:paraId="47E69BD9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12.40-12.45pm</w:t>
            </w:r>
          </w:p>
        </w:tc>
      </w:tr>
      <w:tr w:rsidR="0050407E" w:rsidRPr="00A4435D" w14:paraId="4DDE6D63" w14:textId="77777777" w:rsidTr="004359AF">
        <w:tc>
          <w:tcPr>
            <w:tcW w:w="7339" w:type="dxa"/>
          </w:tcPr>
          <w:p w14:paraId="10147129" w14:textId="77777777" w:rsidR="0050407E" w:rsidRPr="00BA423C" w:rsidRDefault="0050407E" w:rsidP="00FF18A0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BA423C">
              <w:rPr>
                <w:rFonts w:ascii="Garamond" w:hAnsi="Garamond"/>
                <w:b/>
                <w:color w:val="0070C0"/>
                <w:sz w:val="24"/>
                <w:szCs w:val="24"/>
              </w:rPr>
              <w:t>Summary of Conference</w:t>
            </w:r>
          </w:p>
          <w:p w14:paraId="7B45E511" w14:textId="77777777" w:rsidR="0050407E" w:rsidRPr="00BA423C" w:rsidRDefault="0050407E" w:rsidP="00FF18A0">
            <w:pPr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Dr.</w:t>
            </w:r>
            <w:proofErr w:type="spellEnd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Preeti</w:t>
            </w:r>
            <w:proofErr w:type="spellEnd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Oza</w:t>
            </w:r>
            <w:proofErr w:type="spellEnd"/>
          </w:p>
          <w:p w14:paraId="4371BFB3" w14:textId="77777777" w:rsidR="0050407E" w:rsidRPr="00831070" w:rsidRDefault="0050407E" w:rsidP="00FF18A0">
            <w:pPr>
              <w:rPr>
                <w:rFonts w:ascii="Garamond" w:hAnsi="Garamond"/>
                <w:color w:val="0070C0"/>
                <w:sz w:val="24"/>
                <w:szCs w:val="24"/>
              </w:rPr>
            </w:pPr>
            <w:r w:rsidRPr="00BA423C">
              <w:rPr>
                <w:rFonts w:ascii="Cambria" w:hAnsi="Cambria" w:cs="Times New Roman"/>
              </w:rPr>
              <w:t>CEO, GAP, Gujarat</w:t>
            </w:r>
          </w:p>
        </w:tc>
        <w:tc>
          <w:tcPr>
            <w:tcW w:w="2016" w:type="dxa"/>
          </w:tcPr>
          <w:p w14:paraId="7DD4200C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12.45-12.50pm</w:t>
            </w:r>
          </w:p>
        </w:tc>
      </w:tr>
      <w:tr w:rsidR="0050407E" w:rsidRPr="00A4435D" w14:paraId="4F86C506" w14:textId="77777777" w:rsidTr="004359AF">
        <w:trPr>
          <w:trHeight w:val="915"/>
        </w:trPr>
        <w:tc>
          <w:tcPr>
            <w:tcW w:w="7339" w:type="dxa"/>
          </w:tcPr>
          <w:p w14:paraId="691740B6" w14:textId="77777777" w:rsidR="0050407E" w:rsidRDefault="0050407E" w:rsidP="00FF18A0">
            <w:pPr>
              <w:rPr>
                <w:rFonts w:ascii="Garamond" w:hAnsi="Garamond"/>
                <w:b/>
                <w:color w:val="FF0000"/>
                <w:sz w:val="26"/>
                <w:szCs w:val="26"/>
              </w:rPr>
            </w:pPr>
            <w:r w:rsidRPr="003C763A">
              <w:rPr>
                <w:rFonts w:ascii="Garamond" w:hAnsi="Garamond"/>
                <w:b/>
                <w:color w:val="0070C0"/>
                <w:sz w:val="24"/>
                <w:szCs w:val="24"/>
              </w:rPr>
              <w:t>Valedictory Address</w:t>
            </w:r>
          </w:p>
          <w:p w14:paraId="3C1A667A" w14:textId="77777777" w:rsidR="0050407E" w:rsidRDefault="0050407E" w:rsidP="00FF18A0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922E4">
              <w:rPr>
                <w:rFonts w:ascii="Garamond" w:hAnsi="Garamond"/>
                <w:b/>
                <w:color w:val="FF0000"/>
                <w:sz w:val="26"/>
                <w:szCs w:val="26"/>
              </w:rPr>
              <w:t xml:space="preserve">Hon’ble Mr. Justice Peter Mohan </w:t>
            </w:r>
            <w:proofErr w:type="spellStart"/>
            <w:r w:rsidRPr="00A922E4">
              <w:rPr>
                <w:rFonts w:ascii="Garamond" w:hAnsi="Garamond"/>
                <w:b/>
                <w:bCs/>
                <w:color w:val="FF0000"/>
                <w:sz w:val="26"/>
                <w:szCs w:val="26"/>
              </w:rPr>
              <w:t>Maithree</w:t>
            </w:r>
            <w:proofErr w:type="spellEnd"/>
            <w:r w:rsidRPr="00A922E4">
              <w:rPr>
                <w:rFonts w:ascii="Garamond" w:hAnsi="Garamond"/>
                <w:b/>
                <w:bCs/>
                <w:color w:val="FF0000"/>
                <w:sz w:val="26"/>
                <w:szCs w:val="26"/>
              </w:rPr>
              <w:t> </w:t>
            </w:r>
            <w:r w:rsidRPr="00A922E4">
              <w:rPr>
                <w:rFonts w:ascii="Garamond" w:hAnsi="Garamond"/>
                <w:b/>
                <w:color w:val="FF0000"/>
                <w:sz w:val="26"/>
                <w:szCs w:val="26"/>
              </w:rPr>
              <w:t>Peiris</w:t>
            </w:r>
          </w:p>
          <w:p w14:paraId="5BDA206C" w14:textId="77777777" w:rsidR="0050407E" w:rsidRDefault="0050407E" w:rsidP="00FF18A0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A922E4">
              <w:rPr>
                <w:rFonts w:ascii="Cambria" w:hAnsi="Cambria" w:cs="Times New Roman"/>
              </w:rPr>
              <w:t>Former Chief Justice of Supreme Court, Sri Lanka</w:t>
            </w:r>
          </w:p>
        </w:tc>
        <w:tc>
          <w:tcPr>
            <w:tcW w:w="2016" w:type="dxa"/>
          </w:tcPr>
          <w:p w14:paraId="5A1AC1B9" w14:textId="77777777" w:rsidR="0050407E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12.50-1.10pm</w:t>
            </w:r>
          </w:p>
        </w:tc>
      </w:tr>
      <w:tr w:rsidR="0050407E" w:rsidRPr="00A4435D" w14:paraId="4C7ED516" w14:textId="77777777" w:rsidTr="004359AF">
        <w:tc>
          <w:tcPr>
            <w:tcW w:w="7339" w:type="dxa"/>
          </w:tcPr>
          <w:p w14:paraId="004169D3" w14:textId="77777777" w:rsidR="0050407E" w:rsidRPr="008864B1" w:rsidRDefault="0050407E" w:rsidP="00FF18A0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8864B1">
              <w:rPr>
                <w:rFonts w:ascii="Garamond" w:hAnsi="Garamond"/>
                <w:b/>
                <w:color w:val="0070C0"/>
                <w:sz w:val="24"/>
                <w:szCs w:val="24"/>
              </w:rPr>
              <w:t>Address b</w:t>
            </w:r>
            <w:r>
              <w:rPr>
                <w:rFonts w:ascii="Garamond" w:hAnsi="Garamond"/>
                <w:b/>
                <w:color w:val="0070C0"/>
                <w:sz w:val="24"/>
                <w:szCs w:val="24"/>
              </w:rPr>
              <w:t>y</w:t>
            </w:r>
            <w:r w:rsidRPr="008864B1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color w:val="0070C0"/>
                <w:sz w:val="24"/>
                <w:szCs w:val="24"/>
              </w:rPr>
              <w:t>t</w:t>
            </w:r>
            <w:r w:rsidRPr="008864B1">
              <w:rPr>
                <w:rFonts w:ascii="Garamond" w:hAnsi="Garamond"/>
                <w:b/>
                <w:color w:val="0070C0"/>
                <w:sz w:val="24"/>
                <w:szCs w:val="24"/>
              </w:rPr>
              <w:t>he Guest of Honour</w:t>
            </w:r>
          </w:p>
          <w:p w14:paraId="688573AE" w14:textId="77777777" w:rsidR="0050407E" w:rsidRPr="00BA423C" w:rsidRDefault="0050407E" w:rsidP="00FF18A0">
            <w:pPr>
              <w:rPr>
                <w:rFonts w:ascii="Garamond" w:hAnsi="Garamond"/>
                <w:b/>
                <w:color w:val="FF0000"/>
                <w:sz w:val="26"/>
                <w:szCs w:val="26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Hon’ble Mr. Justice Dharam Chand Chaudhary</w:t>
            </w:r>
          </w:p>
          <w:p w14:paraId="62B3C49C" w14:textId="77777777" w:rsidR="0050407E" w:rsidRDefault="0050407E" w:rsidP="00FF18A0">
            <w:pPr>
              <w:rPr>
                <w:rFonts w:ascii="Cambria" w:hAnsi="Cambria" w:cs="Times New Roman"/>
                <w:sz w:val="24"/>
                <w:szCs w:val="24"/>
              </w:rPr>
            </w:pPr>
            <w:r w:rsidRPr="00A922E4">
              <w:rPr>
                <w:rFonts w:ascii="Cambria" w:hAnsi="Cambria" w:cs="Times New Roman"/>
              </w:rPr>
              <w:t>Judge, High Court of Himachal Pradesh</w:t>
            </w:r>
          </w:p>
        </w:tc>
        <w:tc>
          <w:tcPr>
            <w:tcW w:w="2016" w:type="dxa"/>
          </w:tcPr>
          <w:p w14:paraId="258A7A34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1.10-1.30pm</w:t>
            </w:r>
          </w:p>
        </w:tc>
      </w:tr>
      <w:tr w:rsidR="0050407E" w:rsidRPr="00A4435D" w14:paraId="1ED93B02" w14:textId="77777777" w:rsidTr="004359AF">
        <w:trPr>
          <w:trHeight w:val="991"/>
        </w:trPr>
        <w:tc>
          <w:tcPr>
            <w:tcW w:w="7339" w:type="dxa"/>
          </w:tcPr>
          <w:p w14:paraId="38C18FAC" w14:textId="77777777" w:rsidR="0050407E" w:rsidRPr="00A4435D" w:rsidRDefault="0050407E" w:rsidP="00FF18A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Address of the </w:t>
            </w:r>
            <w:r w:rsidRPr="00A922E4">
              <w:rPr>
                <w:rFonts w:ascii="Garamond" w:hAnsi="Garamond"/>
                <w:b/>
                <w:color w:val="0070C0"/>
                <w:sz w:val="24"/>
                <w:szCs w:val="24"/>
              </w:rPr>
              <w:t>Chief Guest</w:t>
            </w:r>
          </w:p>
          <w:p w14:paraId="74B19BCA" w14:textId="77777777" w:rsidR="0050407E" w:rsidRPr="00A4435D" w:rsidRDefault="0050407E" w:rsidP="00FF18A0">
            <w:pPr>
              <w:rPr>
                <w:rFonts w:ascii="Cambria" w:hAnsi="Cambria"/>
                <w:sz w:val="24"/>
                <w:szCs w:val="24"/>
              </w:rPr>
            </w:pPr>
            <w:r w:rsidRPr="00A922E4">
              <w:rPr>
                <w:rFonts w:ascii="Garamond" w:hAnsi="Garamond"/>
                <w:b/>
                <w:color w:val="FF0000"/>
                <w:sz w:val="26"/>
                <w:szCs w:val="26"/>
              </w:rPr>
              <w:t>Hon’ble Mr. Justice L. Narayana Swam</w:t>
            </w:r>
            <w:r>
              <w:rPr>
                <w:rFonts w:ascii="Garamond" w:hAnsi="Garamond"/>
                <w:b/>
                <w:color w:val="FF0000"/>
                <w:sz w:val="26"/>
                <w:szCs w:val="26"/>
              </w:rPr>
              <w:t>y</w:t>
            </w:r>
          </w:p>
          <w:p w14:paraId="5CB27A35" w14:textId="77777777" w:rsidR="0050407E" w:rsidRPr="00A4435D" w:rsidRDefault="0050407E" w:rsidP="00FF18A0">
            <w:pPr>
              <w:rPr>
                <w:rFonts w:ascii="Cambria" w:hAnsi="Cambria"/>
                <w:sz w:val="24"/>
                <w:szCs w:val="24"/>
              </w:rPr>
            </w:pPr>
            <w:r w:rsidRPr="00A922E4">
              <w:rPr>
                <w:rFonts w:ascii="Cambria" w:hAnsi="Cambria" w:cs="Times New Roman"/>
              </w:rPr>
              <w:t>Chancellor, HPNLU; Chief Justice, H P High Court</w:t>
            </w:r>
          </w:p>
        </w:tc>
        <w:tc>
          <w:tcPr>
            <w:tcW w:w="2016" w:type="dxa"/>
          </w:tcPr>
          <w:p w14:paraId="46073DC3" w14:textId="77777777" w:rsidR="0050407E" w:rsidRPr="00A4435D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1.30-2.00pm</w:t>
            </w:r>
          </w:p>
        </w:tc>
      </w:tr>
      <w:tr w:rsidR="0050407E" w:rsidRPr="00A4435D" w14:paraId="61C6842C" w14:textId="77777777" w:rsidTr="004359AF">
        <w:tc>
          <w:tcPr>
            <w:tcW w:w="7339" w:type="dxa"/>
          </w:tcPr>
          <w:p w14:paraId="0EB9750D" w14:textId="77777777" w:rsidR="0050407E" w:rsidRPr="00BA423C" w:rsidRDefault="0050407E" w:rsidP="00FF18A0">
            <w:pPr>
              <w:spacing w:line="276" w:lineRule="auto"/>
              <w:rPr>
                <w:rFonts w:ascii="Cambria" w:hAnsi="Cambria"/>
              </w:rPr>
            </w:pPr>
            <w:r w:rsidRPr="00BA423C">
              <w:rPr>
                <w:rFonts w:ascii="Cambria" w:hAnsi="Cambria" w:cs="Times New Roman"/>
              </w:rPr>
              <w:t>Feedback from Participants</w:t>
            </w:r>
          </w:p>
        </w:tc>
        <w:tc>
          <w:tcPr>
            <w:tcW w:w="2016" w:type="dxa"/>
          </w:tcPr>
          <w:p w14:paraId="7BCC2579" w14:textId="77777777" w:rsidR="0050407E" w:rsidRPr="000128B2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2.00-2.05pm</w:t>
            </w:r>
          </w:p>
        </w:tc>
      </w:tr>
      <w:tr w:rsidR="0050407E" w:rsidRPr="00A4435D" w14:paraId="7378E4BC" w14:textId="77777777" w:rsidTr="004359AF">
        <w:trPr>
          <w:trHeight w:val="339"/>
        </w:trPr>
        <w:tc>
          <w:tcPr>
            <w:tcW w:w="7339" w:type="dxa"/>
          </w:tcPr>
          <w:p w14:paraId="17C97782" w14:textId="77777777" w:rsidR="0050407E" w:rsidRPr="00BA423C" w:rsidRDefault="0050407E" w:rsidP="00FF18A0">
            <w:pPr>
              <w:spacing w:line="276" w:lineRule="auto"/>
              <w:rPr>
                <w:rFonts w:ascii="Cambria" w:hAnsi="Cambria"/>
              </w:rPr>
            </w:pPr>
            <w:r w:rsidRPr="00BA423C">
              <w:rPr>
                <w:rFonts w:ascii="Cambria" w:hAnsi="Cambria" w:cs="Times New Roman"/>
              </w:rPr>
              <w:t>Best Paper Award</w:t>
            </w:r>
          </w:p>
        </w:tc>
        <w:tc>
          <w:tcPr>
            <w:tcW w:w="2016" w:type="dxa"/>
          </w:tcPr>
          <w:p w14:paraId="26FA82CE" w14:textId="77777777" w:rsidR="0050407E" w:rsidRPr="000128B2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2.05-2.07pm</w:t>
            </w:r>
          </w:p>
        </w:tc>
      </w:tr>
      <w:tr w:rsidR="0050407E" w:rsidRPr="00A4435D" w14:paraId="491B7875" w14:textId="77777777" w:rsidTr="004359AF">
        <w:tc>
          <w:tcPr>
            <w:tcW w:w="7339" w:type="dxa"/>
          </w:tcPr>
          <w:p w14:paraId="7FEC0092" w14:textId="77777777" w:rsidR="0050407E" w:rsidRPr="00BA423C" w:rsidRDefault="0050407E" w:rsidP="00FF18A0">
            <w:pPr>
              <w:spacing w:line="276" w:lineRule="auto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BA423C">
              <w:rPr>
                <w:rFonts w:ascii="Garamond" w:hAnsi="Garamond"/>
                <w:b/>
                <w:color w:val="0070C0"/>
                <w:sz w:val="24"/>
                <w:szCs w:val="24"/>
              </w:rPr>
              <w:t xml:space="preserve">Vote of Thanks </w:t>
            </w:r>
          </w:p>
          <w:p w14:paraId="1BDEE00C" w14:textId="77777777" w:rsidR="0050407E" w:rsidRDefault="0050407E" w:rsidP="00FF18A0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Prof. (</w:t>
            </w:r>
            <w:proofErr w:type="spellStart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Dr.</w:t>
            </w:r>
            <w:proofErr w:type="spellEnd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 xml:space="preserve">) </w:t>
            </w:r>
            <w:proofErr w:type="spellStart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Nishtha</w:t>
            </w:r>
            <w:proofErr w:type="spellEnd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A423C">
              <w:rPr>
                <w:rFonts w:ascii="Garamond" w:hAnsi="Garamond"/>
                <w:b/>
                <w:color w:val="FF0000"/>
                <w:sz w:val="26"/>
                <w:szCs w:val="26"/>
              </w:rPr>
              <w:t>Jaswal</w:t>
            </w:r>
            <w:proofErr w:type="spellEnd"/>
          </w:p>
          <w:p w14:paraId="5045DB57" w14:textId="77777777" w:rsidR="0050407E" w:rsidRDefault="0050407E" w:rsidP="00FF18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BA423C">
              <w:rPr>
                <w:rFonts w:ascii="Cambria" w:hAnsi="Cambria" w:cs="Times New Roman"/>
              </w:rPr>
              <w:t>Vice Chancellor, HPNLU, Shimla</w:t>
            </w:r>
          </w:p>
        </w:tc>
        <w:tc>
          <w:tcPr>
            <w:tcW w:w="2016" w:type="dxa"/>
          </w:tcPr>
          <w:p w14:paraId="22FC6E2D" w14:textId="77777777" w:rsidR="0050407E" w:rsidRPr="000128B2" w:rsidRDefault="0050407E" w:rsidP="00FF18A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2.07-2.12pm</w:t>
            </w:r>
          </w:p>
        </w:tc>
      </w:tr>
      <w:tr w:rsidR="0050407E" w:rsidRPr="00A4435D" w14:paraId="2E7CAC45" w14:textId="77777777" w:rsidTr="004359AF">
        <w:trPr>
          <w:trHeight w:val="294"/>
        </w:trPr>
        <w:tc>
          <w:tcPr>
            <w:tcW w:w="9355" w:type="dxa"/>
            <w:gridSpan w:val="2"/>
          </w:tcPr>
          <w:p w14:paraId="3DE8FE9D" w14:textId="77777777" w:rsidR="0050407E" w:rsidRPr="0050407E" w:rsidRDefault="0050407E" w:rsidP="00FF18A0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A4435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50407E">
              <w:rPr>
                <w:rFonts w:ascii="Garamond" w:hAnsi="Garamond"/>
                <w:b/>
                <w:color w:val="0070C0"/>
                <w:sz w:val="28"/>
                <w:szCs w:val="28"/>
              </w:rPr>
              <w:t>National Anthem</w:t>
            </w:r>
            <w:r w:rsidRPr="0050407E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</w:tr>
    </w:tbl>
    <w:p w14:paraId="3973C393" w14:textId="77777777" w:rsidR="0050407E" w:rsidRDefault="0050407E" w:rsidP="009201FE">
      <w:pPr>
        <w:jc w:val="center"/>
        <w:rPr>
          <w:rFonts w:ascii="Garamond" w:hAnsi="Garamond" w:cs="Times New Roman"/>
          <w:i/>
          <w:iCs/>
          <w:sz w:val="28"/>
          <w:szCs w:val="28"/>
        </w:rPr>
      </w:pPr>
    </w:p>
    <w:p w14:paraId="6581C56C" w14:textId="77777777" w:rsidR="00306952" w:rsidRDefault="00306952" w:rsidP="009201FE">
      <w:pPr>
        <w:jc w:val="center"/>
        <w:rPr>
          <w:rFonts w:ascii="Garamond" w:hAnsi="Garamond"/>
        </w:rPr>
      </w:pPr>
    </w:p>
    <w:p w14:paraId="015EC8D0" w14:textId="05041391" w:rsidR="009201FE" w:rsidRPr="00306952" w:rsidRDefault="00306952" w:rsidP="009201FE">
      <w:pPr>
        <w:rPr>
          <w:rFonts w:ascii="Garamond" w:hAnsi="Garamond"/>
          <w:b/>
          <w:color w:val="0070C0"/>
        </w:rPr>
      </w:pPr>
      <w:r>
        <w:rPr>
          <w:rFonts w:ascii="Garamond" w:hAnsi="Garamond"/>
        </w:rPr>
        <w:t xml:space="preserve">                            </w:t>
      </w:r>
      <w:r w:rsidRPr="00306952">
        <w:rPr>
          <w:rFonts w:ascii="Garamond" w:hAnsi="Garamond"/>
          <w:b/>
          <w:color w:val="0070C0"/>
        </w:rPr>
        <w:t>R.S.V.P.</w:t>
      </w:r>
    </w:p>
    <w:p w14:paraId="49161665" w14:textId="3230F7A4" w:rsidR="00306952" w:rsidRPr="00645B21" w:rsidRDefault="00306952" w:rsidP="00415A24">
      <w:pPr>
        <w:spacing w:after="0"/>
        <w:rPr>
          <w:rFonts w:ascii="Garamond" w:hAnsi="Garamond"/>
          <w:b/>
          <w:color w:val="7030A0"/>
        </w:rPr>
      </w:pPr>
      <w:r w:rsidRPr="00306952">
        <w:rPr>
          <w:rFonts w:ascii="Garamond" w:hAnsi="Garamond"/>
          <w:b/>
        </w:rPr>
        <w:t xml:space="preserve">                      </w:t>
      </w:r>
      <w:r>
        <w:rPr>
          <w:rFonts w:ascii="Garamond" w:hAnsi="Garamond"/>
          <w:b/>
        </w:rPr>
        <w:t xml:space="preserve">      </w:t>
      </w:r>
      <w:r w:rsidRPr="00306952">
        <w:rPr>
          <w:rFonts w:ascii="Garamond" w:hAnsi="Garamond"/>
          <w:b/>
        </w:rPr>
        <w:t xml:space="preserve">Prof.  S.S. </w:t>
      </w:r>
      <w:proofErr w:type="spellStart"/>
      <w:r w:rsidRPr="00306952">
        <w:rPr>
          <w:rFonts w:ascii="Garamond" w:hAnsi="Garamond"/>
          <w:b/>
        </w:rPr>
        <w:t>Jaswal</w:t>
      </w:r>
      <w:proofErr w:type="spellEnd"/>
      <w:r w:rsidRPr="00306952">
        <w:rPr>
          <w:rFonts w:ascii="Garamond" w:hAnsi="Garamond"/>
          <w:b/>
        </w:rPr>
        <w:t xml:space="preserve">                                                                               </w:t>
      </w:r>
    </w:p>
    <w:p w14:paraId="318B71AA" w14:textId="1B991D55" w:rsidR="00306952" w:rsidRPr="00306952" w:rsidRDefault="00306952" w:rsidP="00415A24">
      <w:pPr>
        <w:spacing w:after="0"/>
        <w:rPr>
          <w:rFonts w:ascii="Garamond" w:hAnsi="Garamond"/>
          <w:b/>
          <w:color w:val="7030A0"/>
        </w:rPr>
      </w:pPr>
      <w:r w:rsidRPr="00645B21">
        <w:rPr>
          <w:rFonts w:ascii="Garamond" w:hAnsi="Garamond"/>
          <w:b/>
          <w:color w:val="7030A0"/>
        </w:rPr>
        <w:t xml:space="preserve">                            Registrar, HPNLU                                                                                             </w:t>
      </w:r>
    </w:p>
    <w:p w14:paraId="0B876D3B" w14:textId="596344E1" w:rsidR="009201FE" w:rsidRDefault="009201FE" w:rsidP="009201FE">
      <w:pPr>
        <w:jc w:val="center"/>
        <w:rPr>
          <w:rFonts w:ascii="Garamond" w:hAnsi="Garamond"/>
        </w:rPr>
      </w:pPr>
      <w:r w:rsidRPr="009201FE">
        <w:rPr>
          <w:rFonts w:ascii="Garamond" w:hAnsi="Garamond"/>
        </w:rPr>
        <w:t xml:space="preserve">   </w:t>
      </w:r>
    </w:p>
    <w:p w14:paraId="5056408E" w14:textId="17F7791B" w:rsidR="006859C6" w:rsidRDefault="006859C6" w:rsidP="009201FE">
      <w:pPr>
        <w:jc w:val="center"/>
        <w:rPr>
          <w:rFonts w:ascii="Garamond" w:hAnsi="Garamond"/>
        </w:rPr>
      </w:pPr>
    </w:p>
    <w:p w14:paraId="0BEDBB68" w14:textId="3A3B39E8" w:rsidR="006859C6" w:rsidRDefault="006859C6" w:rsidP="009201FE">
      <w:pPr>
        <w:jc w:val="center"/>
        <w:rPr>
          <w:rFonts w:ascii="Garamond" w:hAnsi="Garamond"/>
        </w:rPr>
      </w:pPr>
    </w:p>
    <w:p w14:paraId="69D2A326" w14:textId="77777777" w:rsidR="00B151A4" w:rsidRDefault="00B151A4" w:rsidP="00415A24">
      <w:pPr>
        <w:jc w:val="center"/>
        <w:rPr>
          <w:rFonts w:ascii="Garamond" w:hAnsi="Garamond"/>
          <w:b/>
          <w:color w:val="0070C0"/>
          <w:sz w:val="24"/>
          <w:szCs w:val="24"/>
          <w:u w:val="single"/>
        </w:rPr>
      </w:pPr>
    </w:p>
    <w:p w14:paraId="68E3929A" w14:textId="6857F150" w:rsidR="00B151A4" w:rsidRDefault="00B151A4" w:rsidP="00415A24">
      <w:pPr>
        <w:jc w:val="center"/>
        <w:rPr>
          <w:rFonts w:ascii="Garamond" w:hAnsi="Garamond"/>
          <w:b/>
          <w:color w:val="0070C0"/>
          <w:sz w:val="24"/>
          <w:szCs w:val="24"/>
          <w:u w:val="single"/>
        </w:rPr>
      </w:pPr>
    </w:p>
    <w:p w14:paraId="10D17271" w14:textId="4E200D80" w:rsidR="0050407E" w:rsidRDefault="0050407E" w:rsidP="00415A24">
      <w:pPr>
        <w:jc w:val="center"/>
        <w:rPr>
          <w:rFonts w:ascii="Garamond" w:hAnsi="Garamond"/>
          <w:b/>
          <w:color w:val="0070C0"/>
          <w:sz w:val="24"/>
          <w:szCs w:val="24"/>
          <w:u w:val="single"/>
        </w:rPr>
      </w:pPr>
    </w:p>
    <w:p w14:paraId="3EB2C709" w14:textId="6B8A6E72" w:rsidR="0050407E" w:rsidRDefault="0050407E" w:rsidP="00415A24">
      <w:pPr>
        <w:jc w:val="center"/>
        <w:rPr>
          <w:rFonts w:ascii="Garamond" w:hAnsi="Garamond"/>
          <w:b/>
          <w:color w:val="0070C0"/>
          <w:sz w:val="24"/>
          <w:szCs w:val="24"/>
          <w:u w:val="single"/>
        </w:rPr>
      </w:pPr>
    </w:p>
    <w:p w14:paraId="38BC04E0" w14:textId="77777777" w:rsidR="0050407E" w:rsidRDefault="0050407E" w:rsidP="00415A24">
      <w:pPr>
        <w:jc w:val="center"/>
        <w:rPr>
          <w:rFonts w:ascii="Garamond" w:hAnsi="Garamond"/>
          <w:b/>
          <w:color w:val="0070C0"/>
          <w:sz w:val="24"/>
          <w:szCs w:val="24"/>
          <w:u w:val="single"/>
        </w:rPr>
      </w:pPr>
    </w:p>
    <w:p w14:paraId="53A17B7F" w14:textId="1409736F" w:rsidR="00415A24" w:rsidRPr="00B151A4" w:rsidRDefault="00415A24" w:rsidP="00415A24">
      <w:pPr>
        <w:jc w:val="center"/>
        <w:rPr>
          <w:rFonts w:ascii="Garamond" w:hAnsi="Garamond"/>
          <w:b/>
          <w:color w:val="0070C0"/>
          <w:sz w:val="24"/>
          <w:szCs w:val="24"/>
          <w:u w:val="single"/>
        </w:rPr>
      </w:pPr>
      <w:r w:rsidRPr="00B151A4">
        <w:rPr>
          <w:rFonts w:ascii="Garamond" w:hAnsi="Garamond"/>
          <w:b/>
          <w:color w:val="0070C0"/>
          <w:sz w:val="24"/>
          <w:szCs w:val="24"/>
          <w:u w:val="single"/>
        </w:rPr>
        <w:t>Plenary Session &amp; Technical Sessions</w:t>
      </w:r>
      <w:r w:rsidR="004F7F0A">
        <w:rPr>
          <w:rFonts w:ascii="Garamond" w:hAnsi="Garamond"/>
          <w:b/>
          <w:color w:val="0070C0"/>
          <w:sz w:val="24"/>
          <w:szCs w:val="24"/>
          <w:u w:val="single"/>
        </w:rPr>
        <w:t>:</w:t>
      </w:r>
      <w:r w:rsidRPr="00B151A4">
        <w:rPr>
          <w:rFonts w:ascii="Garamond" w:hAnsi="Garamond"/>
          <w:b/>
          <w:color w:val="0070C0"/>
          <w:sz w:val="24"/>
          <w:szCs w:val="24"/>
          <w:u w:val="single"/>
        </w:rPr>
        <w:t xml:space="preserve"> </w:t>
      </w:r>
    </w:p>
    <w:p w14:paraId="2517CFD1" w14:textId="1D8C3DA6" w:rsidR="008B7B00" w:rsidRDefault="008B7B00" w:rsidP="00415A24">
      <w:pPr>
        <w:jc w:val="center"/>
        <w:rPr>
          <w:rFonts w:ascii="Garamond" w:hAnsi="Garamond"/>
          <w:b/>
          <w:color w:val="0070C0"/>
          <w:sz w:val="24"/>
          <w:szCs w:val="24"/>
        </w:rPr>
      </w:pPr>
    </w:p>
    <w:p w14:paraId="7A95FEAA" w14:textId="0AF30E07" w:rsidR="00415A24" w:rsidRPr="004F7F0A" w:rsidRDefault="00415A24" w:rsidP="00415A24">
      <w:pPr>
        <w:jc w:val="center"/>
        <w:rPr>
          <w:rFonts w:ascii="Garamond" w:hAnsi="Garamond"/>
          <w:color w:val="FF0000"/>
          <w:sz w:val="32"/>
          <w:szCs w:val="32"/>
          <w:u w:val="single"/>
        </w:rPr>
      </w:pPr>
      <w:r w:rsidRPr="004F7F0A">
        <w:rPr>
          <w:rFonts w:ascii="Garamond" w:hAnsi="Garamond"/>
          <w:b/>
          <w:color w:val="FF0000"/>
          <w:sz w:val="32"/>
          <w:szCs w:val="32"/>
        </w:rPr>
        <w:t xml:space="preserve">Day </w:t>
      </w:r>
      <w:r w:rsidRPr="008E7FCB">
        <w:rPr>
          <w:rFonts w:ascii="Garamond" w:hAnsi="Garamond"/>
          <w:b/>
          <w:color w:val="FF0000"/>
          <w:sz w:val="32"/>
          <w:szCs w:val="32"/>
        </w:rPr>
        <w:t xml:space="preserve">One </w:t>
      </w:r>
      <w:r w:rsidRPr="008E7FCB">
        <w:rPr>
          <w:rFonts w:ascii="Garamond" w:hAnsi="Garamond"/>
          <w:color w:val="FF0000"/>
          <w:sz w:val="32"/>
          <w:szCs w:val="32"/>
        </w:rPr>
        <w:t>(</w:t>
      </w:r>
      <w:r w:rsidRPr="008E7FCB">
        <w:rPr>
          <w:rFonts w:ascii="Garamond" w:hAnsi="Garamond"/>
          <w:i/>
          <w:iCs/>
          <w:color w:val="FF0000"/>
          <w:sz w:val="32"/>
          <w:szCs w:val="32"/>
        </w:rPr>
        <w:t>Nov.</w:t>
      </w:r>
      <w:r w:rsidR="007B60C6" w:rsidRPr="008E7FCB">
        <w:rPr>
          <w:rFonts w:ascii="Garamond" w:hAnsi="Garamond"/>
          <w:i/>
          <w:iCs/>
          <w:color w:val="FF0000"/>
          <w:sz w:val="32"/>
          <w:szCs w:val="32"/>
        </w:rPr>
        <w:t xml:space="preserve"> 9,</w:t>
      </w:r>
      <w:r w:rsidRPr="008E7FCB">
        <w:rPr>
          <w:rFonts w:ascii="Garamond" w:hAnsi="Garamond"/>
          <w:i/>
          <w:iCs/>
          <w:color w:val="FF0000"/>
          <w:sz w:val="32"/>
          <w:szCs w:val="32"/>
        </w:rPr>
        <w:t xml:space="preserve"> 2019</w:t>
      </w:r>
      <w:r w:rsidRPr="008E7FCB">
        <w:rPr>
          <w:rFonts w:ascii="Garamond" w:hAnsi="Garamond"/>
          <w:color w:val="FF0000"/>
          <w:sz w:val="32"/>
          <w:szCs w:val="32"/>
        </w:rPr>
        <w:t>)</w:t>
      </w:r>
    </w:p>
    <w:p w14:paraId="05B22D05" w14:textId="77777777" w:rsidR="00B151A4" w:rsidRDefault="00B151A4" w:rsidP="00131E3F">
      <w:pPr>
        <w:spacing w:after="0" w:line="276" w:lineRule="auto"/>
        <w:ind w:left="2977" w:hanging="2977"/>
        <w:jc w:val="center"/>
        <w:rPr>
          <w:rFonts w:ascii="Garamond" w:hAnsi="Garamond"/>
          <w:b/>
          <w:color w:val="0070C0"/>
          <w:sz w:val="28"/>
          <w:szCs w:val="28"/>
          <w:u w:val="single"/>
        </w:rPr>
      </w:pPr>
    </w:p>
    <w:p w14:paraId="376785A5" w14:textId="27C9FCC6" w:rsidR="00415A24" w:rsidRDefault="00415A24" w:rsidP="00131E3F">
      <w:pPr>
        <w:spacing w:after="0" w:line="276" w:lineRule="auto"/>
        <w:ind w:left="2977" w:hanging="2977"/>
        <w:jc w:val="center"/>
        <w:rPr>
          <w:rFonts w:ascii="Garamond" w:hAnsi="Garamond"/>
          <w:b/>
          <w:color w:val="0070C0"/>
          <w:sz w:val="28"/>
          <w:szCs w:val="28"/>
          <w:u w:val="single"/>
        </w:rPr>
      </w:pPr>
      <w:r w:rsidRPr="008B7B00">
        <w:rPr>
          <w:rFonts w:ascii="Garamond" w:hAnsi="Garamond"/>
          <w:b/>
          <w:color w:val="0070C0"/>
          <w:sz w:val="28"/>
          <w:szCs w:val="28"/>
          <w:u w:val="single"/>
        </w:rPr>
        <w:t xml:space="preserve">Plenary Session:  </w:t>
      </w:r>
      <w:r w:rsidR="008E7FCB">
        <w:rPr>
          <w:rFonts w:ascii="Garamond" w:hAnsi="Garamond"/>
          <w:b/>
          <w:color w:val="0070C0"/>
          <w:sz w:val="28"/>
          <w:szCs w:val="28"/>
          <w:u w:val="single"/>
        </w:rPr>
        <w:t>2.</w:t>
      </w:r>
      <w:r w:rsidRPr="008B7B00">
        <w:rPr>
          <w:rFonts w:ascii="Garamond" w:hAnsi="Garamond"/>
          <w:b/>
          <w:color w:val="0070C0"/>
          <w:sz w:val="28"/>
          <w:szCs w:val="28"/>
          <w:u w:val="single"/>
        </w:rPr>
        <w:t xml:space="preserve">00 to </w:t>
      </w:r>
      <w:r w:rsidR="008E7FCB">
        <w:rPr>
          <w:rFonts w:ascii="Garamond" w:hAnsi="Garamond"/>
          <w:b/>
          <w:color w:val="0070C0"/>
          <w:sz w:val="28"/>
          <w:szCs w:val="28"/>
          <w:u w:val="single"/>
        </w:rPr>
        <w:t>3</w:t>
      </w:r>
      <w:r w:rsidRPr="008B7B00">
        <w:rPr>
          <w:rFonts w:ascii="Garamond" w:hAnsi="Garamond"/>
          <w:b/>
          <w:color w:val="0070C0"/>
          <w:sz w:val="28"/>
          <w:szCs w:val="28"/>
          <w:u w:val="single"/>
        </w:rPr>
        <w:t>:</w:t>
      </w:r>
      <w:r w:rsidR="008E7FCB">
        <w:rPr>
          <w:rFonts w:ascii="Garamond" w:hAnsi="Garamond"/>
          <w:b/>
          <w:color w:val="0070C0"/>
          <w:sz w:val="28"/>
          <w:szCs w:val="28"/>
          <w:u w:val="single"/>
        </w:rPr>
        <w:t>15</w:t>
      </w:r>
      <w:r w:rsidRPr="008B7B00">
        <w:rPr>
          <w:rFonts w:ascii="Garamond" w:hAnsi="Garamond"/>
          <w:b/>
          <w:color w:val="0070C0"/>
          <w:sz w:val="28"/>
          <w:szCs w:val="28"/>
          <w:u w:val="single"/>
        </w:rPr>
        <w:t xml:space="preserve"> pm</w:t>
      </w:r>
    </w:p>
    <w:p w14:paraId="4984E1B0" w14:textId="77777777" w:rsidR="00B151A4" w:rsidRPr="00223FA3" w:rsidRDefault="00B151A4" w:rsidP="00B151A4">
      <w:pPr>
        <w:jc w:val="center"/>
        <w:rPr>
          <w:rFonts w:ascii="Garamond" w:hAnsi="Garamond"/>
          <w:b/>
          <w:color w:val="0070C0"/>
          <w:sz w:val="24"/>
          <w:szCs w:val="24"/>
        </w:rPr>
      </w:pPr>
      <w:r w:rsidRPr="00223FA3">
        <w:rPr>
          <w:rFonts w:ascii="Garamond" w:hAnsi="Garamond"/>
          <w:b/>
          <w:color w:val="0070C0"/>
          <w:sz w:val="24"/>
          <w:szCs w:val="24"/>
        </w:rPr>
        <w:t>Chief Guest</w:t>
      </w:r>
    </w:p>
    <w:p w14:paraId="47B5A583" w14:textId="499E34B4" w:rsidR="00B151A4" w:rsidRDefault="00B151A4" w:rsidP="00131E3F">
      <w:pPr>
        <w:spacing w:after="0" w:line="276" w:lineRule="auto"/>
        <w:ind w:left="2977" w:hanging="2977"/>
        <w:jc w:val="center"/>
        <w:rPr>
          <w:rFonts w:ascii="Garamond" w:hAnsi="Garamond"/>
          <w:b/>
          <w:color w:val="FF0000"/>
          <w:sz w:val="26"/>
          <w:szCs w:val="26"/>
        </w:rPr>
      </w:pPr>
      <w:r w:rsidRPr="00092035">
        <w:rPr>
          <w:rFonts w:ascii="Garamond" w:hAnsi="Garamond"/>
          <w:b/>
          <w:color w:val="FF0000"/>
          <w:sz w:val="26"/>
          <w:szCs w:val="26"/>
        </w:rPr>
        <w:t>Hon’ble Mr. Justice</w:t>
      </w:r>
      <w:r w:rsidRPr="00B151A4">
        <w:rPr>
          <w:rFonts w:ascii="Garamond" w:hAnsi="Garamond"/>
          <w:b/>
          <w:color w:val="FF0000"/>
          <w:sz w:val="26"/>
          <w:szCs w:val="26"/>
        </w:rPr>
        <w:t xml:space="preserve"> </w:t>
      </w:r>
      <w:proofErr w:type="spellStart"/>
      <w:r w:rsidRPr="00B151A4">
        <w:rPr>
          <w:rFonts w:ascii="Garamond" w:hAnsi="Garamond"/>
          <w:b/>
          <w:color w:val="FF0000"/>
          <w:sz w:val="26"/>
          <w:szCs w:val="26"/>
        </w:rPr>
        <w:t>Sureshwar</w:t>
      </w:r>
      <w:proofErr w:type="spellEnd"/>
      <w:r w:rsidRPr="00B151A4">
        <w:rPr>
          <w:rFonts w:ascii="Garamond" w:hAnsi="Garamond"/>
          <w:b/>
          <w:color w:val="FF0000"/>
          <w:sz w:val="26"/>
          <w:szCs w:val="26"/>
        </w:rPr>
        <w:t xml:space="preserve"> Thakur</w:t>
      </w:r>
    </w:p>
    <w:p w14:paraId="35ED2334" w14:textId="5558ACE3" w:rsidR="00B151A4" w:rsidRDefault="00B151A4" w:rsidP="00B151A4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Judge, </w:t>
      </w:r>
      <w:r w:rsidRPr="00092035">
        <w:rPr>
          <w:rFonts w:ascii="Cambria" w:hAnsi="Cambria" w:cs="Times New Roman"/>
        </w:rPr>
        <w:t>High Court</w:t>
      </w:r>
      <w:r>
        <w:rPr>
          <w:rFonts w:ascii="Cambria" w:hAnsi="Cambria" w:cs="Times New Roman"/>
        </w:rPr>
        <w:t xml:space="preserve"> of Himachal Pradesh</w:t>
      </w:r>
    </w:p>
    <w:p w14:paraId="26EB8F82" w14:textId="709BB5AF" w:rsidR="00B151A4" w:rsidRDefault="00B151A4" w:rsidP="00131E3F">
      <w:pPr>
        <w:spacing w:after="0" w:line="276" w:lineRule="auto"/>
        <w:ind w:left="2977" w:hanging="2977"/>
        <w:jc w:val="center"/>
        <w:rPr>
          <w:rFonts w:ascii="Garamond" w:hAnsi="Garamond"/>
          <w:b/>
          <w:color w:val="FF0000"/>
          <w:sz w:val="26"/>
          <w:szCs w:val="26"/>
        </w:rPr>
      </w:pPr>
    </w:p>
    <w:p w14:paraId="2545E7C8" w14:textId="048D1209" w:rsidR="00B151A4" w:rsidRPr="008B7B00" w:rsidRDefault="00B151A4" w:rsidP="00131E3F">
      <w:pPr>
        <w:spacing w:after="0" w:line="276" w:lineRule="auto"/>
        <w:ind w:left="2977" w:hanging="2977"/>
        <w:jc w:val="center"/>
        <w:rPr>
          <w:rFonts w:ascii="Garamond" w:hAnsi="Garamond"/>
          <w:b/>
          <w:color w:val="0070C0"/>
          <w:sz w:val="28"/>
          <w:szCs w:val="28"/>
          <w:u w:val="single"/>
        </w:rPr>
      </w:pPr>
      <w:r w:rsidRPr="00B151A4">
        <w:rPr>
          <w:rFonts w:ascii="Garamond" w:hAnsi="Garamond"/>
          <w:b/>
          <w:color w:val="0070C0"/>
          <w:sz w:val="28"/>
          <w:szCs w:val="28"/>
          <w:u w:val="single"/>
        </w:rPr>
        <w:t>Technical Sessions</w:t>
      </w:r>
    </w:p>
    <w:p w14:paraId="2DBC2BB2" w14:textId="1D2D5993" w:rsidR="008B7B00" w:rsidRDefault="00415A24" w:rsidP="008B7B00">
      <w:pPr>
        <w:spacing w:after="0" w:line="276" w:lineRule="auto"/>
        <w:jc w:val="center"/>
        <w:rPr>
          <w:rFonts w:ascii="Garamond" w:hAnsi="Garamond"/>
          <w:b/>
          <w:color w:val="0070C0"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 xml:space="preserve">Technical Sessions-1: </w:t>
      </w:r>
      <w:r w:rsidR="00AB005D"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Theme:</w:t>
      </w:r>
      <w:r w:rsidR="00AB005D" w:rsidRPr="008B7B00">
        <w:rPr>
          <w:rFonts w:ascii="Garamond" w:hAnsi="Garamond"/>
          <w:b/>
          <w:color w:val="0070C0"/>
          <w:sz w:val="23"/>
          <w:szCs w:val="23"/>
        </w:rPr>
        <w:t xml:space="preserve"> Human Rights: Here and Now </w:t>
      </w:r>
      <w:r w:rsidR="00AB005D" w:rsidRPr="008B7B00">
        <w:rPr>
          <w:rFonts w:ascii="Garamond" w:hAnsi="Garamond"/>
          <w:b/>
          <w:sz w:val="23"/>
          <w:szCs w:val="23"/>
        </w:rPr>
        <w:t>(</w:t>
      </w:r>
      <w:r w:rsidR="008C30A1">
        <w:rPr>
          <w:rFonts w:ascii="Garamond" w:hAnsi="Garamond" w:cs="Times New Roman"/>
          <w:b/>
          <w:sz w:val="23"/>
          <w:szCs w:val="23"/>
        </w:rPr>
        <w:t>3</w:t>
      </w:r>
      <w:r w:rsidR="00AB005D" w:rsidRPr="008B7B00">
        <w:rPr>
          <w:rFonts w:ascii="Garamond" w:hAnsi="Garamond" w:cs="Times New Roman"/>
          <w:b/>
          <w:sz w:val="23"/>
          <w:szCs w:val="23"/>
        </w:rPr>
        <w:t>.</w:t>
      </w:r>
      <w:r w:rsidR="008C30A1">
        <w:rPr>
          <w:rFonts w:ascii="Garamond" w:hAnsi="Garamond" w:cs="Times New Roman"/>
          <w:b/>
          <w:sz w:val="23"/>
          <w:szCs w:val="23"/>
        </w:rPr>
        <w:t>30</w:t>
      </w:r>
      <w:r w:rsidR="00AB005D"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 w:rsidR="008C30A1">
        <w:rPr>
          <w:rFonts w:ascii="Garamond" w:hAnsi="Garamond" w:cs="Times New Roman"/>
          <w:b/>
          <w:sz w:val="23"/>
          <w:szCs w:val="23"/>
        </w:rPr>
        <w:t>5.00</w:t>
      </w:r>
      <w:r w:rsidR="00AB005D" w:rsidRPr="008B7B00">
        <w:rPr>
          <w:rFonts w:ascii="Garamond" w:hAnsi="Garamond" w:cs="Times New Roman"/>
          <w:b/>
          <w:sz w:val="23"/>
          <w:szCs w:val="23"/>
        </w:rPr>
        <w:t>pm)</w:t>
      </w:r>
    </w:p>
    <w:p w14:paraId="764A5620" w14:textId="0C2DD274" w:rsidR="00AB005D" w:rsidRDefault="008B7B00" w:rsidP="008B7B00">
      <w:pPr>
        <w:spacing w:after="0" w:line="276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Sessions-2</w:t>
      </w:r>
      <w:r w:rsidR="00AB005D" w:rsidRPr="008B7B00">
        <w:rPr>
          <w:rFonts w:ascii="Garamond" w:hAnsi="Garamond"/>
          <w:b/>
          <w:color w:val="0070C0"/>
          <w:sz w:val="23"/>
          <w:szCs w:val="23"/>
        </w:rPr>
        <w:t xml:space="preserve">: </w:t>
      </w:r>
      <w:r w:rsidR="00AB005D" w:rsidRPr="008B7B00">
        <w:rPr>
          <w:rFonts w:ascii="Garamond" w:hAnsi="Garamond"/>
          <w:b/>
          <w:i/>
          <w:iCs/>
          <w:color w:val="0070C0"/>
          <w:sz w:val="23"/>
          <w:szCs w:val="23"/>
        </w:rPr>
        <w:t xml:space="preserve">Theme: </w:t>
      </w:r>
      <w:r w:rsidR="00AB005D" w:rsidRPr="008B7B00">
        <w:rPr>
          <w:rFonts w:ascii="Garamond" w:hAnsi="Garamond"/>
          <w:b/>
          <w:color w:val="0070C0"/>
          <w:sz w:val="23"/>
          <w:szCs w:val="23"/>
        </w:rPr>
        <w:t xml:space="preserve">Sexual </w:t>
      </w:r>
      <w:r w:rsidR="00D97A21">
        <w:rPr>
          <w:rFonts w:ascii="Garamond" w:hAnsi="Garamond"/>
          <w:b/>
          <w:color w:val="0070C0"/>
          <w:sz w:val="23"/>
          <w:szCs w:val="23"/>
        </w:rPr>
        <w:t>O</w:t>
      </w:r>
      <w:r w:rsidR="00AB005D" w:rsidRPr="008B7B00">
        <w:rPr>
          <w:rFonts w:ascii="Garamond" w:hAnsi="Garamond"/>
          <w:b/>
          <w:color w:val="0070C0"/>
          <w:sz w:val="23"/>
          <w:szCs w:val="23"/>
        </w:rPr>
        <w:t xml:space="preserve">rientation, </w:t>
      </w:r>
      <w:r w:rsidR="00D97A21">
        <w:rPr>
          <w:rFonts w:ascii="Garamond" w:hAnsi="Garamond"/>
          <w:b/>
          <w:color w:val="0070C0"/>
          <w:sz w:val="23"/>
          <w:szCs w:val="23"/>
        </w:rPr>
        <w:t>G</w:t>
      </w:r>
      <w:r w:rsidR="00AB005D" w:rsidRPr="008B7B00">
        <w:rPr>
          <w:rFonts w:ascii="Garamond" w:hAnsi="Garamond"/>
          <w:b/>
          <w:color w:val="0070C0"/>
          <w:sz w:val="23"/>
          <w:szCs w:val="23"/>
        </w:rPr>
        <w:t xml:space="preserve">ender Identity and </w:t>
      </w:r>
      <w:r w:rsidR="00D97A21">
        <w:rPr>
          <w:rFonts w:ascii="Garamond" w:hAnsi="Garamond"/>
          <w:b/>
          <w:color w:val="0070C0"/>
          <w:sz w:val="23"/>
          <w:szCs w:val="23"/>
        </w:rPr>
        <w:t>H</w:t>
      </w:r>
      <w:r w:rsidR="00AB005D" w:rsidRPr="008B7B00">
        <w:rPr>
          <w:rFonts w:ascii="Garamond" w:hAnsi="Garamond"/>
          <w:b/>
          <w:color w:val="0070C0"/>
          <w:sz w:val="23"/>
          <w:szCs w:val="23"/>
        </w:rPr>
        <w:t xml:space="preserve">uman Rights </w:t>
      </w:r>
      <w:r w:rsidR="008C30A1" w:rsidRPr="008B7B00">
        <w:rPr>
          <w:rFonts w:ascii="Garamond" w:hAnsi="Garamond"/>
          <w:b/>
          <w:sz w:val="23"/>
          <w:szCs w:val="23"/>
        </w:rPr>
        <w:t>(</w:t>
      </w:r>
      <w:r w:rsidR="008C30A1">
        <w:rPr>
          <w:rFonts w:ascii="Garamond" w:hAnsi="Garamond" w:cs="Times New Roman"/>
          <w:b/>
          <w:sz w:val="23"/>
          <w:szCs w:val="23"/>
        </w:rPr>
        <w:t>3</w:t>
      </w:r>
      <w:r w:rsidR="008C30A1" w:rsidRPr="008B7B00">
        <w:rPr>
          <w:rFonts w:ascii="Garamond" w:hAnsi="Garamond" w:cs="Times New Roman"/>
          <w:b/>
          <w:sz w:val="23"/>
          <w:szCs w:val="23"/>
        </w:rPr>
        <w:t>.</w:t>
      </w:r>
      <w:r w:rsidR="008C30A1">
        <w:rPr>
          <w:rFonts w:ascii="Garamond" w:hAnsi="Garamond" w:cs="Times New Roman"/>
          <w:b/>
          <w:sz w:val="23"/>
          <w:szCs w:val="23"/>
        </w:rPr>
        <w:t>30</w:t>
      </w:r>
      <w:r w:rsidR="008C30A1"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 w:rsidR="008C30A1">
        <w:rPr>
          <w:rFonts w:ascii="Garamond" w:hAnsi="Garamond" w:cs="Times New Roman"/>
          <w:b/>
          <w:sz w:val="23"/>
          <w:szCs w:val="23"/>
        </w:rPr>
        <w:t>5.00</w:t>
      </w:r>
      <w:r w:rsidR="008C30A1" w:rsidRPr="008B7B00">
        <w:rPr>
          <w:rFonts w:ascii="Garamond" w:hAnsi="Garamond" w:cs="Times New Roman"/>
          <w:b/>
          <w:sz w:val="23"/>
          <w:szCs w:val="23"/>
        </w:rPr>
        <w:t>pm)</w:t>
      </w:r>
    </w:p>
    <w:p w14:paraId="44436DA0" w14:textId="7FD1EF72" w:rsidR="008B7B00" w:rsidRDefault="008B7B00" w:rsidP="008B7B00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 xml:space="preserve">3: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Theme:</w:t>
      </w:r>
      <w:r>
        <w:rPr>
          <w:rFonts w:ascii="Garamond" w:hAnsi="Garamond"/>
          <w:b/>
          <w:i/>
          <w:iCs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Human Trafficking and </w:t>
      </w:r>
      <w:r w:rsidR="00D97A21">
        <w:rPr>
          <w:rFonts w:ascii="Garamond" w:hAnsi="Garamond"/>
          <w:b/>
          <w:color w:val="0070C0"/>
          <w:sz w:val="23"/>
          <w:szCs w:val="23"/>
        </w:rPr>
        <w:t>I</w:t>
      </w:r>
      <w:r w:rsidRPr="008B7B00">
        <w:rPr>
          <w:rFonts w:ascii="Garamond" w:hAnsi="Garamond"/>
          <w:b/>
          <w:color w:val="0070C0"/>
          <w:sz w:val="23"/>
          <w:szCs w:val="23"/>
        </w:rPr>
        <w:t>ssues in Human Rights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="008C30A1" w:rsidRPr="008B7B00">
        <w:rPr>
          <w:rFonts w:ascii="Garamond" w:hAnsi="Garamond"/>
          <w:b/>
          <w:sz w:val="23"/>
          <w:szCs w:val="23"/>
        </w:rPr>
        <w:t>(</w:t>
      </w:r>
      <w:r w:rsidR="008C30A1">
        <w:rPr>
          <w:rFonts w:ascii="Garamond" w:hAnsi="Garamond" w:cs="Times New Roman"/>
          <w:b/>
          <w:sz w:val="23"/>
          <w:szCs w:val="23"/>
        </w:rPr>
        <w:t>3</w:t>
      </w:r>
      <w:r w:rsidR="008C30A1" w:rsidRPr="008B7B00">
        <w:rPr>
          <w:rFonts w:ascii="Garamond" w:hAnsi="Garamond" w:cs="Times New Roman"/>
          <w:b/>
          <w:sz w:val="23"/>
          <w:szCs w:val="23"/>
        </w:rPr>
        <w:t>.</w:t>
      </w:r>
      <w:r w:rsidR="008C30A1">
        <w:rPr>
          <w:rFonts w:ascii="Garamond" w:hAnsi="Garamond" w:cs="Times New Roman"/>
          <w:b/>
          <w:sz w:val="23"/>
          <w:szCs w:val="23"/>
        </w:rPr>
        <w:t>30</w:t>
      </w:r>
      <w:r w:rsidR="008C30A1"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 w:rsidR="008C30A1">
        <w:rPr>
          <w:rFonts w:ascii="Garamond" w:hAnsi="Garamond" w:cs="Times New Roman"/>
          <w:b/>
          <w:sz w:val="23"/>
          <w:szCs w:val="23"/>
        </w:rPr>
        <w:t>5.00</w:t>
      </w:r>
      <w:r w:rsidR="008C30A1" w:rsidRPr="008B7B00">
        <w:rPr>
          <w:rFonts w:ascii="Garamond" w:hAnsi="Garamond" w:cs="Times New Roman"/>
          <w:b/>
          <w:sz w:val="23"/>
          <w:szCs w:val="23"/>
        </w:rPr>
        <w:t>pm)</w:t>
      </w:r>
    </w:p>
    <w:p w14:paraId="27615B9F" w14:textId="13B4A6F6" w:rsidR="008B7B00" w:rsidRDefault="008B7B00" w:rsidP="008B7B00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 xml:space="preserve">4: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Theme:</w:t>
      </w:r>
      <w:r>
        <w:rPr>
          <w:rFonts w:ascii="Garamond" w:hAnsi="Garamond"/>
          <w:b/>
          <w:i/>
          <w:iCs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color w:val="0070C0"/>
          <w:sz w:val="23"/>
          <w:szCs w:val="23"/>
        </w:rPr>
        <w:t>Media and Human Rights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="008C30A1" w:rsidRPr="008B7B00">
        <w:rPr>
          <w:rFonts w:ascii="Garamond" w:hAnsi="Garamond"/>
          <w:b/>
          <w:sz w:val="23"/>
          <w:szCs w:val="23"/>
        </w:rPr>
        <w:t>(</w:t>
      </w:r>
      <w:r w:rsidR="008C30A1">
        <w:rPr>
          <w:rFonts w:ascii="Garamond" w:hAnsi="Garamond" w:cs="Times New Roman"/>
          <w:b/>
          <w:sz w:val="23"/>
          <w:szCs w:val="23"/>
        </w:rPr>
        <w:t>3</w:t>
      </w:r>
      <w:r w:rsidR="008C30A1" w:rsidRPr="008B7B00">
        <w:rPr>
          <w:rFonts w:ascii="Garamond" w:hAnsi="Garamond" w:cs="Times New Roman"/>
          <w:b/>
          <w:sz w:val="23"/>
          <w:szCs w:val="23"/>
        </w:rPr>
        <w:t>.</w:t>
      </w:r>
      <w:r w:rsidR="008C30A1">
        <w:rPr>
          <w:rFonts w:ascii="Garamond" w:hAnsi="Garamond" w:cs="Times New Roman"/>
          <w:b/>
          <w:sz w:val="23"/>
          <w:szCs w:val="23"/>
        </w:rPr>
        <w:t>30</w:t>
      </w:r>
      <w:r w:rsidR="008C30A1"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 w:rsidR="008C30A1">
        <w:rPr>
          <w:rFonts w:ascii="Garamond" w:hAnsi="Garamond" w:cs="Times New Roman"/>
          <w:b/>
          <w:sz w:val="23"/>
          <w:szCs w:val="23"/>
        </w:rPr>
        <w:t>5.00</w:t>
      </w:r>
      <w:r w:rsidR="008C30A1" w:rsidRPr="008B7B00">
        <w:rPr>
          <w:rFonts w:ascii="Garamond" w:hAnsi="Garamond" w:cs="Times New Roman"/>
          <w:b/>
          <w:sz w:val="23"/>
          <w:szCs w:val="23"/>
        </w:rPr>
        <w:t>pm)</w:t>
      </w:r>
    </w:p>
    <w:p w14:paraId="076E3AC4" w14:textId="2AD12A13" w:rsidR="008B7B00" w:rsidRDefault="008B7B00" w:rsidP="008B7B00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</w:p>
    <w:p w14:paraId="23BE979F" w14:textId="0E987FB3" w:rsidR="008B7B00" w:rsidRPr="004F7F0A" w:rsidRDefault="008B7B00" w:rsidP="008B7B00">
      <w:pPr>
        <w:jc w:val="center"/>
        <w:rPr>
          <w:rFonts w:ascii="Garamond" w:hAnsi="Garamond"/>
          <w:color w:val="FF0000"/>
          <w:sz w:val="32"/>
          <w:szCs w:val="32"/>
          <w:u w:val="single"/>
        </w:rPr>
      </w:pPr>
      <w:r w:rsidRPr="004F7F0A">
        <w:rPr>
          <w:rFonts w:ascii="Garamond" w:hAnsi="Garamond"/>
          <w:b/>
          <w:color w:val="FF0000"/>
          <w:sz w:val="32"/>
          <w:szCs w:val="32"/>
        </w:rPr>
        <w:t xml:space="preserve">Day Two </w:t>
      </w:r>
      <w:r w:rsidRPr="008C30A1">
        <w:rPr>
          <w:rFonts w:ascii="Garamond" w:hAnsi="Garamond"/>
          <w:color w:val="FF0000"/>
          <w:sz w:val="32"/>
          <w:szCs w:val="32"/>
        </w:rPr>
        <w:t>(</w:t>
      </w:r>
      <w:r w:rsidRPr="008C30A1">
        <w:rPr>
          <w:rFonts w:ascii="Garamond" w:hAnsi="Garamond"/>
          <w:i/>
          <w:iCs/>
          <w:color w:val="FF0000"/>
          <w:sz w:val="32"/>
          <w:szCs w:val="32"/>
        </w:rPr>
        <w:t>Nov.</w:t>
      </w:r>
      <w:r w:rsidR="008C30A1" w:rsidRPr="008C30A1">
        <w:rPr>
          <w:rFonts w:ascii="Garamond" w:hAnsi="Garamond"/>
          <w:i/>
          <w:iCs/>
          <w:color w:val="FF0000"/>
          <w:sz w:val="32"/>
          <w:szCs w:val="32"/>
        </w:rPr>
        <w:t xml:space="preserve"> 10</w:t>
      </w:r>
      <w:r w:rsidRPr="008C30A1">
        <w:rPr>
          <w:rFonts w:ascii="Garamond" w:hAnsi="Garamond"/>
          <w:i/>
          <w:iCs/>
          <w:color w:val="FF0000"/>
          <w:sz w:val="32"/>
          <w:szCs w:val="32"/>
        </w:rPr>
        <w:t>, 2019</w:t>
      </w:r>
      <w:r w:rsidRPr="008C30A1">
        <w:rPr>
          <w:rFonts w:ascii="Garamond" w:hAnsi="Garamond"/>
          <w:color w:val="FF0000"/>
          <w:sz w:val="32"/>
          <w:szCs w:val="32"/>
        </w:rPr>
        <w:t>)</w:t>
      </w:r>
    </w:p>
    <w:p w14:paraId="39AAEC3C" w14:textId="77777777" w:rsidR="008B7B00" w:rsidRDefault="008B7B00" w:rsidP="008B7B00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>5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: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Pr="008B7B00">
        <w:rPr>
          <w:rFonts w:ascii="Garamond" w:hAnsi="Garamond"/>
          <w:b/>
          <w:color w:val="0070C0"/>
          <w:sz w:val="23"/>
          <w:szCs w:val="23"/>
        </w:rPr>
        <w:t>e: Children’s Rights</w:t>
      </w:r>
      <w:r w:rsidRPr="008B7B00">
        <w:rPr>
          <w:rFonts w:ascii="Cambria" w:hAnsi="Cambria" w:cs="Times New Roman"/>
          <w:b/>
          <w:sz w:val="24"/>
          <w:szCs w:val="24"/>
        </w:rPr>
        <w:t xml:space="preserve"> </w:t>
      </w:r>
      <w:r w:rsidRPr="008B7B00">
        <w:rPr>
          <w:rFonts w:ascii="Garamond" w:hAnsi="Garamond"/>
          <w:b/>
          <w:sz w:val="23"/>
          <w:szCs w:val="23"/>
        </w:rPr>
        <w:t>(</w:t>
      </w:r>
      <w:r>
        <w:rPr>
          <w:rFonts w:ascii="Garamond" w:hAnsi="Garamond" w:cs="Times New Roman"/>
          <w:b/>
          <w:sz w:val="23"/>
          <w:szCs w:val="23"/>
        </w:rPr>
        <w:t>09.30</w:t>
      </w:r>
      <w:r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>
        <w:rPr>
          <w:rFonts w:ascii="Garamond" w:hAnsi="Garamond" w:cs="Times New Roman"/>
          <w:b/>
          <w:sz w:val="23"/>
          <w:szCs w:val="23"/>
        </w:rPr>
        <w:t>11</w:t>
      </w:r>
      <w:r w:rsidRPr="008B7B00">
        <w:rPr>
          <w:rFonts w:ascii="Garamond" w:hAnsi="Garamond" w:cs="Times New Roman"/>
          <w:b/>
          <w:sz w:val="23"/>
          <w:szCs w:val="23"/>
        </w:rPr>
        <w:t>.</w:t>
      </w:r>
      <w:r>
        <w:rPr>
          <w:rFonts w:ascii="Garamond" w:hAnsi="Garamond" w:cs="Times New Roman"/>
          <w:b/>
          <w:sz w:val="23"/>
          <w:szCs w:val="23"/>
        </w:rPr>
        <w:t>00a</w:t>
      </w:r>
      <w:r w:rsidRPr="008B7B00">
        <w:rPr>
          <w:rFonts w:ascii="Garamond" w:hAnsi="Garamond" w:cs="Times New Roman"/>
          <w:b/>
          <w:sz w:val="23"/>
          <w:szCs w:val="23"/>
        </w:rPr>
        <w:t>m)</w:t>
      </w:r>
    </w:p>
    <w:p w14:paraId="38FCA1DB" w14:textId="58ED4AD3" w:rsidR="008B7B00" w:rsidRDefault="008B7B00" w:rsidP="008B7B00">
      <w:pPr>
        <w:spacing w:after="0" w:line="360" w:lineRule="auto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>6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: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Pr="008B7B00">
        <w:rPr>
          <w:rFonts w:ascii="Garamond" w:hAnsi="Garamond"/>
          <w:b/>
          <w:color w:val="0070C0"/>
          <w:sz w:val="23"/>
          <w:szCs w:val="23"/>
        </w:rPr>
        <w:t>e: Legal Theories and Practices in Human Rights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sz w:val="23"/>
          <w:szCs w:val="23"/>
        </w:rPr>
        <w:t>(</w:t>
      </w:r>
      <w:r>
        <w:rPr>
          <w:rFonts w:ascii="Garamond" w:hAnsi="Garamond" w:cs="Times New Roman"/>
          <w:b/>
          <w:sz w:val="23"/>
          <w:szCs w:val="23"/>
        </w:rPr>
        <w:t>09.30</w:t>
      </w:r>
      <w:r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>
        <w:rPr>
          <w:rFonts w:ascii="Garamond" w:hAnsi="Garamond" w:cs="Times New Roman"/>
          <w:b/>
          <w:sz w:val="23"/>
          <w:szCs w:val="23"/>
        </w:rPr>
        <w:t>11</w:t>
      </w:r>
      <w:r w:rsidRPr="008B7B00">
        <w:rPr>
          <w:rFonts w:ascii="Garamond" w:hAnsi="Garamond" w:cs="Times New Roman"/>
          <w:b/>
          <w:sz w:val="23"/>
          <w:szCs w:val="23"/>
        </w:rPr>
        <w:t>.</w:t>
      </w:r>
      <w:r>
        <w:rPr>
          <w:rFonts w:ascii="Garamond" w:hAnsi="Garamond" w:cs="Times New Roman"/>
          <w:b/>
          <w:sz w:val="23"/>
          <w:szCs w:val="23"/>
        </w:rPr>
        <w:t>00a</w:t>
      </w:r>
      <w:r w:rsidRPr="008B7B00">
        <w:rPr>
          <w:rFonts w:ascii="Garamond" w:hAnsi="Garamond" w:cs="Times New Roman"/>
          <w:b/>
          <w:sz w:val="23"/>
          <w:szCs w:val="23"/>
        </w:rPr>
        <w:t>m)</w:t>
      </w:r>
    </w:p>
    <w:p w14:paraId="358E278B" w14:textId="1E967560" w:rsidR="00B151A4" w:rsidRDefault="008B7B00" w:rsidP="00B151A4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>7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: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Pr="008B7B00">
        <w:rPr>
          <w:rFonts w:ascii="Garamond" w:hAnsi="Garamond"/>
          <w:b/>
          <w:color w:val="0070C0"/>
          <w:sz w:val="23"/>
          <w:szCs w:val="23"/>
        </w:rPr>
        <w:t>e: Social Freedom, Peace, Justice and Human Rights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sz w:val="23"/>
          <w:szCs w:val="23"/>
        </w:rPr>
        <w:t>(</w:t>
      </w:r>
      <w:r>
        <w:rPr>
          <w:rFonts w:ascii="Garamond" w:hAnsi="Garamond" w:cs="Times New Roman"/>
          <w:b/>
          <w:sz w:val="23"/>
          <w:szCs w:val="23"/>
        </w:rPr>
        <w:t>09.30</w:t>
      </w:r>
      <w:r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>
        <w:rPr>
          <w:rFonts w:ascii="Garamond" w:hAnsi="Garamond" w:cs="Times New Roman"/>
          <w:b/>
          <w:sz w:val="23"/>
          <w:szCs w:val="23"/>
        </w:rPr>
        <w:t>11</w:t>
      </w:r>
      <w:r w:rsidRPr="008B7B00">
        <w:rPr>
          <w:rFonts w:ascii="Garamond" w:hAnsi="Garamond" w:cs="Times New Roman"/>
          <w:b/>
          <w:sz w:val="23"/>
          <w:szCs w:val="23"/>
        </w:rPr>
        <w:t>.</w:t>
      </w:r>
      <w:r>
        <w:rPr>
          <w:rFonts w:ascii="Garamond" w:hAnsi="Garamond" w:cs="Times New Roman"/>
          <w:b/>
          <w:sz w:val="23"/>
          <w:szCs w:val="23"/>
        </w:rPr>
        <w:t>00a</w:t>
      </w:r>
      <w:r w:rsidRPr="008B7B00">
        <w:rPr>
          <w:rFonts w:ascii="Garamond" w:hAnsi="Garamond" w:cs="Times New Roman"/>
          <w:b/>
          <w:sz w:val="23"/>
          <w:szCs w:val="23"/>
        </w:rPr>
        <w:t>m)</w:t>
      </w:r>
      <w:r w:rsidR="00B151A4">
        <w:rPr>
          <w:rFonts w:ascii="Garamond" w:hAnsi="Garamond" w:cs="Times New Roman"/>
          <w:b/>
          <w:sz w:val="23"/>
          <w:szCs w:val="23"/>
        </w:rPr>
        <w:br/>
      </w:r>
      <w:r w:rsidR="00B151A4"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 w:rsidR="00B151A4">
        <w:rPr>
          <w:rFonts w:ascii="Garamond" w:hAnsi="Garamond"/>
          <w:b/>
          <w:color w:val="0070C0"/>
          <w:sz w:val="23"/>
          <w:szCs w:val="23"/>
        </w:rPr>
        <w:t>8</w:t>
      </w:r>
      <w:r w:rsidR="00B151A4" w:rsidRPr="008B7B00">
        <w:rPr>
          <w:rFonts w:ascii="Garamond" w:hAnsi="Garamond"/>
          <w:b/>
          <w:color w:val="0070C0"/>
          <w:sz w:val="23"/>
          <w:szCs w:val="23"/>
        </w:rPr>
        <w:t xml:space="preserve">: </w:t>
      </w:r>
      <w:r w:rsidR="00B151A4"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="00B151A4" w:rsidRPr="008B7B00">
        <w:rPr>
          <w:rFonts w:ascii="Garamond" w:hAnsi="Garamond"/>
          <w:b/>
          <w:color w:val="0070C0"/>
          <w:sz w:val="23"/>
          <w:szCs w:val="23"/>
        </w:rPr>
        <w:t xml:space="preserve">e: </w:t>
      </w:r>
      <w:r w:rsidR="00B151A4" w:rsidRPr="00B151A4">
        <w:rPr>
          <w:rFonts w:ascii="Garamond" w:hAnsi="Garamond"/>
          <w:b/>
          <w:color w:val="0070C0"/>
          <w:sz w:val="23"/>
          <w:szCs w:val="23"/>
        </w:rPr>
        <w:t>International Issues in Human Rights</w:t>
      </w:r>
      <w:r w:rsidR="00B151A4"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="00B151A4" w:rsidRPr="008B7B00">
        <w:rPr>
          <w:rFonts w:ascii="Garamond" w:hAnsi="Garamond"/>
          <w:b/>
          <w:sz w:val="23"/>
          <w:szCs w:val="23"/>
        </w:rPr>
        <w:t>(</w:t>
      </w:r>
      <w:r w:rsidR="00B151A4">
        <w:rPr>
          <w:rFonts w:ascii="Garamond" w:hAnsi="Garamond" w:cs="Times New Roman"/>
          <w:b/>
          <w:sz w:val="23"/>
          <w:szCs w:val="23"/>
        </w:rPr>
        <w:t>09.30</w:t>
      </w:r>
      <w:r w:rsidR="00B151A4"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 w:rsidR="00B151A4">
        <w:rPr>
          <w:rFonts w:ascii="Garamond" w:hAnsi="Garamond" w:cs="Times New Roman"/>
          <w:b/>
          <w:sz w:val="23"/>
          <w:szCs w:val="23"/>
        </w:rPr>
        <w:t>11</w:t>
      </w:r>
      <w:r w:rsidR="00B151A4" w:rsidRPr="008B7B00">
        <w:rPr>
          <w:rFonts w:ascii="Garamond" w:hAnsi="Garamond" w:cs="Times New Roman"/>
          <w:b/>
          <w:sz w:val="23"/>
          <w:szCs w:val="23"/>
        </w:rPr>
        <w:t>.</w:t>
      </w:r>
      <w:r w:rsidR="00B151A4">
        <w:rPr>
          <w:rFonts w:ascii="Garamond" w:hAnsi="Garamond" w:cs="Times New Roman"/>
          <w:b/>
          <w:sz w:val="23"/>
          <w:szCs w:val="23"/>
        </w:rPr>
        <w:t>00a</w:t>
      </w:r>
      <w:r w:rsidR="00B151A4" w:rsidRPr="008B7B00">
        <w:rPr>
          <w:rFonts w:ascii="Garamond" w:hAnsi="Garamond" w:cs="Times New Roman"/>
          <w:b/>
          <w:sz w:val="23"/>
          <w:szCs w:val="23"/>
        </w:rPr>
        <w:t>m)</w:t>
      </w:r>
    </w:p>
    <w:p w14:paraId="0D21AD3C" w14:textId="77777777" w:rsidR="00B50D30" w:rsidRDefault="00B50D30" w:rsidP="00B151A4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</w:p>
    <w:p w14:paraId="760BC62A" w14:textId="0834713A" w:rsidR="00B151A4" w:rsidRDefault="00B151A4" w:rsidP="00B151A4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>9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: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e: </w:t>
      </w:r>
      <w:r w:rsidRPr="00B151A4">
        <w:rPr>
          <w:rFonts w:ascii="Garamond" w:hAnsi="Garamond"/>
          <w:b/>
          <w:color w:val="0070C0"/>
          <w:sz w:val="23"/>
          <w:szCs w:val="23"/>
        </w:rPr>
        <w:t xml:space="preserve">Rights of the </w:t>
      </w:r>
      <w:proofErr w:type="gramStart"/>
      <w:r w:rsidRPr="00B151A4">
        <w:rPr>
          <w:rFonts w:ascii="Garamond" w:hAnsi="Garamond"/>
          <w:b/>
          <w:color w:val="0070C0"/>
          <w:sz w:val="23"/>
          <w:szCs w:val="23"/>
        </w:rPr>
        <w:t>Specially</w:t>
      </w:r>
      <w:proofErr w:type="gramEnd"/>
      <w:r w:rsidRPr="00B151A4">
        <w:rPr>
          <w:rFonts w:ascii="Garamond" w:hAnsi="Garamond"/>
          <w:b/>
          <w:color w:val="0070C0"/>
          <w:sz w:val="23"/>
          <w:szCs w:val="23"/>
        </w:rPr>
        <w:t xml:space="preserve"> Abled or Persons with Disability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sz w:val="23"/>
          <w:szCs w:val="23"/>
        </w:rPr>
        <w:t>(</w:t>
      </w:r>
      <w:r>
        <w:rPr>
          <w:rFonts w:ascii="Garamond" w:hAnsi="Garamond" w:cs="Times New Roman"/>
          <w:b/>
          <w:sz w:val="23"/>
          <w:szCs w:val="23"/>
        </w:rPr>
        <w:t>11.00</w:t>
      </w:r>
      <w:r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>
        <w:rPr>
          <w:rFonts w:ascii="Garamond" w:hAnsi="Garamond" w:cs="Times New Roman"/>
          <w:b/>
          <w:sz w:val="23"/>
          <w:szCs w:val="23"/>
        </w:rPr>
        <w:t>12</w:t>
      </w:r>
      <w:r w:rsidRPr="008B7B00">
        <w:rPr>
          <w:rFonts w:ascii="Garamond" w:hAnsi="Garamond" w:cs="Times New Roman"/>
          <w:b/>
          <w:sz w:val="23"/>
          <w:szCs w:val="23"/>
        </w:rPr>
        <w:t>.</w:t>
      </w:r>
      <w:r>
        <w:rPr>
          <w:rFonts w:ascii="Garamond" w:hAnsi="Garamond" w:cs="Times New Roman"/>
          <w:b/>
          <w:sz w:val="23"/>
          <w:szCs w:val="23"/>
        </w:rPr>
        <w:t>30a</w:t>
      </w:r>
      <w:r w:rsidRPr="008B7B00">
        <w:rPr>
          <w:rFonts w:ascii="Garamond" w:hAnsi="Garamond" w:cs="Times New Roman"/>
          <w:b/>
          <w:sz w:val="23"/>
          <w:szCs w:val="23"/>
        </w:rPr>
        <w:t>m)</w:t>
      </w:r>
    </w:p>
    <w:p w14:paraId="1816657D" w14:textId="16F79EE1" w:rsidR="00B151A4" w:rsidRDefault="00B151A4" w:rsidP="00B151A4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>10</w:t>
      </w:r>
      <w:r w:rsidRPr="008B7B00">
        <w:rPr>
          <w:rFonts w:ascii="Garamond" w:hAnsi="Garamond"/>
          <w:b/>
          <w:color w:val="0070C0"/>
          <w:sz w:val="23"/>
          <w:szCs w:val="23"/>
        </w:rPr>
        <w:t>: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e: </w:t>
      </w:r>
      <w:r w:rsidRPr="00B151A4">
        <w:rPr>
          <w:rFonts w:ascii="Garamond" w:hAnsi="Garamond"/>
          <w:b/>
          <w:color w:val="0070C0"/>
          <w:sz w:val="23"/>
          <w:szCs w:val="23"/>
        </w:rPr>
        <w:t>Religion, Culture and Human Dignity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sz w:val="23"/>
          <w:szCs w:val="23"/>
        </w:rPr>
        <w:t>(</w:t>
      </w:r>
      <w:r>
        <w:rPr>
          <w:rFonts w:ascii="Garamond" w:hAnsi="Garamond" w:cs="Times New Roman"/>
          <w:b/>
          <w:sz w:val="23"/>
          <w:szCs w:val="23"/>
        </w:rPr>
        <w:t>11.00</w:t>
      </w:r>
      <w:r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>
        <w:rPr>
          <w:rFonts w:ascii="Garamond" w:hAnsi="Garamond" w:cs="Times New Roman"/>
          <w:b/>
          <w:sz w:val="23"/>
          <w:szCs w:val="23"/>
        </w:rPr>
        <w:t>12</w:t>
      </w:r>
      <w:r w:rsidRPr="008B7B00">
        <w:rPr>
          <w:rFonts w:ascii="Garamond" w:hAnsi="Garamond" w:cs="Times New Roman"/>
          <w:b/>
          <w:sz w:val="23"/>
          <w:szCs w:val="23"/>
        </w:rPr>
        <w:t>.</w:t>
      </w:r>
      <w:r>
        <w:rPr>
          <w:rFonts w:ascii="Garamond" w:hAnsi="Garamond" w:cs="Times New Roman"/>
          <w:b/>
          <w:sz w:val="23"/>
          <w:szCs w:val="23"/>
        </w:rPr>
        <w:t>30a</w:t>
      </w:r>
      <w:r w:rsidRPr="008B7B00">
        <w:rPr>
          <w:rFonts w:ascii="Garamond" w:hAnsi="Garamond" w:cs="Times New Roman"/>
          <w:b/>
          <w:sz w:val="23"/>
          <w:szCs w:val="23"/>
        </w:rPr>
        <w:t>m)</w:t>
      </w:r>
    </w:p>
    <w:p w14:paraId="4B7CACBE" w14:textId="77587559" w:rsidR="00B151A4" w:rsidRDefault="00B151A4" w:rsidP="00B151A4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>11</w:t>
      </w:r>
      <w:r w:rsidRPr="008B7B00">
        <w:rPr>
          <w:rFonts w:ascii="Garamond" w:hAnsi="Garamond"/>
          <w:b/>
          <w:color w:val="0070C0"/>
          <w:sz w:val="23"/>
          <w:szCs w:val="23"/>
        </w:rPr>
        <w:t>: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e: </w:t>
      </w:r>
      <w:r w:rsidRPr="00B151A4">
        <w:rPr>
          <w:rFonts w:ascii="Garamond" w:hAnsi="Garamond"/>
          <w:b/>
          <w:color w:val="0070C0"/>
          <w:sz w:val="23"/>
          <w:szCs w:val="23"/>
        </w:rPr>
        <w:t xml:space="preserve">Protection of Human Dignity and Role of NGOs in Protecting Human Rights </w:t>
      </w:r>
      <w:r w:rsidRPr="008B7B00">
        <w:rPr>
          <w:rFonts w:ascii="Garamond" w:hAnsi="Garamond"/>
          <w:b/>
          <w:sz w:val="23"/>
          <w:szCs w:val="23"/>
        </w:rPr>
        <w:t>(</w:t>
      </w:r>
      <w:r>
        <w:rPr>
          <w:rFonts w:ascii="Garamond" w:hAnsi="Garamond" w:cs="Times New Roman"/>
          <w:b/>
          <w:sz w:val="23"/>
          <w:szCs w:val="23"/>
        </w:rPr>
        <w:t>11.00</w:t>
      </w:r>
      <w:r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>
        <w:rPr>
          <w:rFonts w:ascii="Garamond" w:hAnsi="Garamond" w:cs="Times New Roman"/>
          <w:b/>
          <w:sz w:val="23"/>
          <w:szCs w:val="23"/>
        </w:rPr>
        <w:t>12</w:t>
      </w:r>
      <w:r w:rsidRPr="008B7B00">
        <w:rPr>
          <w:rFonts w:ascii="Garamond" w:hAnsi="Garamond" w:cs="Times New Roman"/>
          <w:b/>
          <w:sz w:val="23"/>
          <w:szCs w:val="23"/>
        </w:rPr>
        <w:t>.</w:t>
      </w:r>
      <w:r>
        <w:rPr>
          <w:rFonts w:ascii="Garamond" w:hAnsi="Garamond" w:cs="Times New Roman"/>
          <w:b/>
          <w:sz w:val="23"/>
          <w:szCs w:val="23"/>
        </w:rPr>
        <w:t>30a</w:t>
      </w:r>
      <w:r w:rsidRPr="008B7B00">
        <w:rPr>
          <w:rFonts w:ascii="Garamond" w:hAnsi="Garamond" w:cs="Times New Roman"/>
          <w:b/>
          <w:sz w:val="23"/>
          <w:szCs w:val="23"/>
        </w:rPr>
        <w:t>m)</w:t>
      </w:r>
    </w:p>
    <w:p w14:paraId="6E7D0D68" w14:textId="3496DAF5" w:rsidR="00B151A4" w:rsidRDefault="00B151A4" w:rsidP="00B151A4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  <w:r w:rsidRPr="008B7B00">
        <w:rPr>
          <w:rFonts w:ascii="Garamond" w:hAnsi="Garamond"/>
          <w:b/>
          <w:color w:val="0070C0"/>
          <w:sz w:val="23"/>
          <w:szCs w:val="23"/>
        </w:rPr>
        <w:t>Technical Sessions-</w:t>
      </w:r>
      <w:r>
        <w:rPr>
          <w:rFonts w:ascii="Garamond" w:hAnsi="Garamond"/>
          <w:b/>
          <w:color w:val="0070C0"/>
          <w:sz w:val="23"/>
          <w:szCs w:val="23"/>
        </w:rPr>
        <w:t>12</w:t>
      </w:r>
      <w:r w:rsidRPr="008B7B00">
        <w:rPr>
          <w:rFonts w:ascii="Garamond" w:hAnsi="Garamond"/>
          <w:b/>
          <w:color w:val="0070C0"/>
          <w:sz w:val="23"/>
          <w:szCs w:val="23"/>
        </w:rPr>
        <w:t>:</w:t>
      </w:r>
      <w:r>
        <w:rPr>
          <w:rFonts w:ascii="Garamond" w:hAnsi="Garamond"/>
          <w:b/>
          <w:color w:val="0070C0"/>
          <w:sz w:val="23"/>
          <w:szCs w:val="23"/>
        </w:rPr>
        <w:t xml:space="preserve"> </w:t>
      </w:r>
      <w:r w:rsidRPr="008B7B00">
        <w:rPr>
          <w:rFonts w:ascii="Garamond" w:hAnsi="Garamond"/>
          <w:b/>
          <w:i/>
          <w:iCs/>
          <w:color w:val="0070C0"/>
          <w:sz w:val="23"/>
          <w:szCs w:val="23"/>
        </w:rPr>
        <w:t>Them</w:t>
      </w:r>
      <w:r w:rsidRPr="008B7B00">
        <w:rPr>
          <w:rFonts w:ascii="Garamond" w:hAnsi="Garamond"/>
          <w:b/>
          <w:color w:val="0070C0"/>
          <w:sz w:val="23"/>
          <w:szCs w:val="23"/>
        </w:rPr>
        <w:t xml:space="preserve">e: </w:t>
      </w:r>
      <w:r w:rsidRPr="00B151A4">
        <w:rPr>
          <w:rFonts w:ascii="Garamond" w:hAnsi="Garamond"/>
          <w:b/>
          <w:color w:val="0070C0"/>
          <w:sz w:val="23"/>
          <w:szCs w:val="23"/>
        </w:rPr>
        <w:t>Human Dignity and Sexual Orientation</w:t>
      </w:r>
      <w:r w:rsidRPr="00B151A4">
        <w:rPr>
          <w:rFonts w:ascii="Garamond" w:hAnsi="Garamond"/>
          <w:b/>
          <w:color w:val="0070C0"/>
          <w:sz w:val="23"/>
          <w:szCs w:val="23"/>
          <w:u w:val="single"/>
        </w:rPr>
        <w:t xml:space="preserve"> </w:t>
      </w:r>
      <w:r w:rsidRPr="008B7B00">
        <w:rPr>
          <w:rFonts w:ascii="Garamond" w:hAnsi="Garamond"/>
          <w:b/>
          <w:sz w:val="23"/>
          <w:szCs w:val="23"/>
        </w:rPr>
        <w:t>(</w:t>
      </w:r>
      <w:r>
        <w:rPr>
          <w:rFonts w:ascii="Garamond" w:hAnsi="Garamond" w:cs="Times New Roman"/>
          <w:b/>
          <w:sz w:val="23"/>
          <w:szCs w:val="23"/>
        </w:rPr>
        <w:t>11.00</w:t>
      </w:r>
      <w:r w:rsidRPr="008B7B00">
        <w:rPr>
          <w:rFonts w:ascii="Garamond" w:hAnsi="Garamond" w:cs="Times New Roman"/>
          <w:b/>
          <w:sz w:val="23"/>
          <w:szCs w:val="23"/>
        </w:rPr>
        <w:t xml:space="preserve"> to </w:t>
      </w:r>
      <w:r>
        <w:rPr>
          <w:rFonts w:ascii="Garamond" w:hAnsi="Garamond" w:cs="Times New Roman"/>
          <w:b/>
          <w:sz w:val="23"/>
          <w:szCs w:val="23"/>
        </w:rPr>
        <w:t>12</w:t>
      </w:r>
      <w:r w:rsidRPr="008B7B00">
        <w:rPr>
          <w:rFonts w:ascii="Garamond" w:hAnsi="Garamond" w:cs="Times New Roman"/>
          <w:b/>
          <w:sz w:val="23"/>
          <w:szCs w:val="23"/>
        </w:rPr>
        <w:t>.</w:t>
      </w:r>
      <w:r>
        <w:rPr>
          <w:rFonts w:ascii="Garamond" w:hAnsi="Garamond" w:cs="Times New Roman"/>
          <w:b/>
          <w:sz w:val="23"/>
          <w:szCs w:val="23"/>
        </w:rPr>
        <w:t>30a</w:t>
      </w:r>
      <w:r w:rsidRPr="008B7B00">
        <w:rPr>
          <w:rFonts w:ascii="Garamond" w:hAnsi="Garamond" w:cs="Times New Roman"/>
          <w:b/>
          <w:sz w:val="23"/>
          <w:szCs w:val="23"/>
        </w:rPr>
        <w:t>m)</w:t>
      </w:r>
    </w:p>
    <w:p w14:paraId="0F46A3C2" w14:textId="77777777" w:rsidR="00B151A4" w:rsidRDefault="00B151A4" w:rsidP="00B151A4">
      <w:pPr>
        <w:spacing w:after="0" w:line="360" w:lineRule="auto"/>
        <w:jc w:val="center"/>
        <w:rPr>
          <w:rFonts w:ascii="Garamond" w:hAnsi="Garamond" w:cs="Times New Roman"/>
          <w:b/>
          <w:sz w:val="23"/>
          <w:szCs w:val="23"/>
        </w:rPr>
      </w:pPr>
    </w:p>
    <w:p w14:paraId="4F4FBFAE" w14:textId="76D71D5B" w:rsidR="008B7B00" w:rsidRDefault="008B7B00" w:rsidP="008B7B00">
      <w:pPr>
        <w:spacing w:after="0" w:line="360" w:lineRule="auto"/>
        <w:rPr>
          <w:rFonts w:ascii="Garamond" w:hAnsi="Garamond" w:cs="Times New Roman"/>
          <w:b/>
          <w:sz w:val="23"/>
          <w:szCs w:val="23"/>
        </w:rPr>
      </w:pPr>
    </w:p>
    <w:p w14:paraId="40A608A1" w14:textId="77777777" w:rsidR="00B151A4" w:rsidRDefault="00B151A4" w:rsidP="008B7B00">
      <w:pPr>
        <w:spacing w:after="0" w:line="360" w:lineRule="auto"/>
        <w:rPr>
          <w:rFonts w:ascii="Garamond" w:hAnsi="Garamond" w:cs="Times New Roman"/>
          <w:b/>
          <w:sz w:val="23"/>
          <w:szCs w:val="23"/>
        </w:rPr>
      </w:pPr>
    </w:p>
    <w:p w14:paraId="71164AF7" w14:textId="71A9E624" w:rsidR="00AB005D" w:rsidRPr="004F7F0A" w:rsidRDefault="00B151A4" w:rsidP="00B151A4">
      <w:pPr>
        <w:jc w:val="center"/>
        <w:rPr>
          <w:rFonts w:ascii="Garamond" w:hAnsi="Garamond" w:cs="Times New Roman"/>
          <w:i/>
          <w:iCs/>
          <w:color w:val="FF0000"/>
          <w:sz w:val="28"/>
          <w:szCs w:val="28"/>
        </w:rPr>
      </w:pPr>
      <w:r w:rsidRPr="004F7F0A">
        <w:rPr>
          <w:rFonts w:ascii="Garamond" w:hAnsi="Garamond" w:cs="Times New Roman"/>
          <w:i/>
          <w:iCs/>
          <w:color w:val="FF0000"/>
          <w:sz w:val="28"/>
          <w:szCs w:val="28"/>
        </w:rPr>
        <w:t>Venue: Conference Hall, HPNLU, Shimla</w:t>
      </w:r>
    </w:p>
    <w:p w14:paraId="39997458" w14:textId="77777777" w:rsidR="004F7F0A" w:rsidRDefault="004F7F0A" w:rsidP="004F7F0A">
      <w:pPr>
        <w:shd w:val="clear" w:color="auto" w:fill="FFFFFF"/>
        <w:spacing w:after="0"/>
        <w:jc w:val="center"/>
        <w:rPr>
          <w:rFonts w:ascii="Garamond" w:hAnsi="Garamond"/>
          <w:b/>
          <w:color w:val="FF0000"/>
          <w:sz w:val="23"/>
          <w:szCs w:val="23"/>
        </w:rPr>
      </w:pPr>
      <w:r w:rsidRPr="004F7F0A">
        <w:rPr>
          <w:rFonts w:ascii="Garamond" w:hAnsi="Garamond"/>
          <w:b/>
          <w:color w:val="FF0000"/>
          <w:sz w:val="23"/>
          <w:szCs w:val="23"/>
        </w:rPr>
        <w:t>(Himachal Pradesh National Law University Shimla,</w:t>
      </w:r>
      <w:r>
        <w:rPr>
          <w:rFonts w:ascii="Garamond" w:hAnsi="Garamond"/>
          <w:b/>
          <w:color w:val="FF0000"/>
          <w:sz w:val="23"/>
          <w:szCs w:val="23"/>
        </w:rPr>
        <w:t xml:space="preserve"> </w:t>
      </w:r>
      <w:r w:rsidRPr="004F7F0A">
        <w:rPr>
          <w:rFonts w:ascii="Garamond" w:hAnsi="Garamond"/>
          <w:b/>
          <w:color w:val="FF0000"/>
          <w:sz w:val="23"/>
          <w:szCs w:val="23"/>
        </w:rPr>
        <w:t>HPNLU, Shimla</w:t>
      </w:r>
      <w:r>
        <w:rPr>
          <w:rFonts w:ascii="Garamond" w:hAnsi="Garamond"/>
          <w:b/>
          <w:color w:val="FF0000"/>
          <w:sz w:val="23"/>
          <w:szCs w:val="23"/>
        </w:rPr>
        <w:t xml:space="preserve">. </w:t>
      </w:r>
      <w:r w:rsidRPr="004F7F0A">
        <w:rPr>
          <w:rFonts w:ascii="Garamond" w:hAnsi="Garamond"/>
          <w:b/>
          <w:color w:val="FF0000"/>
          <w:sz w:val="23"/>
          <w:szCs w:val="23"/>
        </w:rPr>
        <w:t xml:space="preserve">16 Miles, </w:t>
      </w:r>
    </w:p>
    <w:p w14:paraId="606D9780" w14:textId="77777777" w:rsidR="004F7F0A" w:rsidRDefault="004F7F0A" w:rsidP="004F7F0A">
      <w:pPr>
        <w:shd w:val="clear" w:color="auto" w:fill="FFFFFF"/>
        <w:spacing w:after="0"/>
        <w:jc w:val="center"/>
        <w:rPr>
          <w:rFonts w:ascii="Garamond" w:hAnsi="Garamond"/>
          <w:b/>
          <w:color w:val="FF0000"/>
          <w:sz w:val="23"/>
          <w:szCs w:val="23"/>
        </w:rPr>
      </w:pPr>
      <w:r w:rsidRPr="004F7F0A">
        <w:rPr>
          <w:rFonts w:ascii="Garamond" w:hAnsi="Garamond"/>
          <w:b/>
          <w:color w:val="FF0000"/>
          <w:sz w:val="23"/>
          <w:szCs w:val="23"/>
        </w:rPr>
        <w:t xml:space="preserve">Shimla-Mandi National Highway, </w:t>
      </w:r>
      <w:proofErr w:type="spellStart"/>
      <w:r w:rsidRPr="004F7F0A">
        <w:rPr>
          <w:rFonts w:ascii="Garamond" w:hAnsi="Garamond"/>
          <w:b/>
          <w:color w:val="FF0000"/>
          <w:sz w:val="23"/>
          <w:szCs w:val="23"/>
        </w:rPr>
        <w:t>Ghandal</w:t>
      </w:r>
      <w:proofErr w:type="spellEnd"/>
      <w:r w:rsidRPr="004F7F0A">
        <w:rPr>
          <w:rFonts w:ascii="Garamond" w:hAnsi="Garamond"/>
          <w:b/>
          <w:color w:val="FF0000"/>
          <w:sz w:val="23"/>
          <w:szCs w:val="23"/>
        </w:rPr>
        <w:t xml:space="preserve">. District, Shimla, HP-171014. Ph. 0177-2779803. </w:t>
      </w:r>
    </w:p>
    <w:p w14:paraId="6CCB7ECC" w14:textId="5FFF839A" w:rsidR="00415A24" w:rsidRPr="00B80845" w:rsidRDefault="004F7F0A" w:rsidP="00B50D30">
      <w:pPr>
        <w:shd w:val="clear" w:color="auto" w:fill="FFFFFF"/>
        <w:spacing w:after="0"/>
        <w:jc w:val="center"/>
        <w:rPr>
          <w:rFonts w:ascii="Rockwell" w:hAnsi="Rockwell" w:cs="Times New Roman"/>
          <w:b/>
          <w:sz w:val="24"/>
          <w:szCs w:val="24"/>
        </w:rPr>
      </w:pPr>
      <w:r w:rsidRPr="004F7F0A">
        <w:rPr>
          <w:rFonts w:ascii="Garamond" w:hAnsi="Garamond"/>
          <w:b/>
          <w:color w:val="FF0000"/>
          <w:sz w:val="23"/>
          <w:szCs w:val="23"/>
        </w:rPr>
        <w:t>Fax:0177-2779802 (M) 7832912831)</w:t>
      </w:r>
    </w:p>
    <w:p w14:paraId="774BFF2A" w14:textId="77777777" w:rsidR="00415A24" w:rsidRDefault="00415A24" w:rsidP="00F35A27">
      <w:pPr>
        <w:ind w:left="720" w:firstLine="720"/>
        <w:jc w:val="both"/>
        <w:rPr>
          <w:rFonts w:ascii="Garamond" w:hAnsi="Garamond"/>
          <w:sz w:val="32"/>
          <w:szCs w:val="36"/>
        </w:rPr>
      </w:pPr>
    </w:p>
    <w:p w14:paraId="524E4EDA" w14:textId="77777777" w:rsidR="00415A24" w:rsidRDefault="00415A24" w:rsidP="00F35A27">
      <w:pPr>
        <w:ind w:left="720" w:firstLine="720"/>
        <w:jc w:val="both"/>
        <w:rPr>
          <w:rFonts w:ascii="Garamond" w:hAnsi="Garamond"/>
          <w:sz w:val="32"/>
          <w:szCs w:val="36"/>
        </w:rPr>
      </w:pPr>
    </w:p>
    <w:sectPr w:rsidR="00415A24" w:rsidSect="00CB4BF3">
      <w:pgSz w:w="11906" w:h="16838"/>
      <w:pgMar w:top="709" w:right="849" w:bottom="709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96DF4" w14:textId="77777777" w:rsidR="00EB32F7" w:rsidRDefault="00EB32F7" w:rsidP="00306952">
      <w:pPr>
        <w:spacing w:after="0" w:line="240" w:lineRule="auto"/>
      </w:pPr>
      <w:r>
        <w:separator/>
      </w:r>
    </w:p>
  </w:endnote>
  <w:endnote w:type="continuationSeparator" w:id="0">
    <w:p w14:paraId="534EE263" w14:textId="77777777" w:rsidR="00EB32F7" w:rsidRDefault="00EB32F7" w:rsidP="0030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00F6" w14:textId="77777777" w:rsidR="00EB32F7" w:rsidRDefault="00EB32F7" w:rsidP="00306952">
      <w:pPr>
        <w:spacing w:after="0" w:line="240" w:lineRule="auto"/>
      </w:pPr>
      <w:r>
        <w:separator/>
      </w:r>
    </w:p>
  </w:footnote>
  <w:footnote w:type="continuationSeparator" w:id="0">
    <w:p w14:paraId="4C89857C" w14:textId="77777777" w:rsidR="00EB32F7" w:rsidRDefault="00EB32F7" w:rsidP="00306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A"/>
    <w:rsid w:val="00040B6A"/>
    <w:rsid w:val="000638E1"/>
    <w:rsid w:val="00083E25"/>
    <w:rsid w:val="00092035"/>
    <w:rsid w:val="00111950"/>
    <w:rsid w:val="00131E3F"/>
    <w:rsid w:val="00180689"/>
    <w:rsid w:val="001C3C3D"/>
    <w:rsid w:val="00223FA3"/>
    <w:rsid w:val="00293699"/>
    <w:rsid w:val="002B11A6"/>
    <w:rsid w:val="002B2699"/>
    <w:rsid w:val="002E6727"/>
    <w:rsid w:val="00306952"/>
    <w:rsid w:val="00324277"/>
    <w:rsid w:val="003B7831"/>
    <w:rsid w:val="003C763A"/>
    <w:rsid w:val="00413ACC"/>
    <w:rsid w:val="00415A24"/>
    <w:rsid w:val="004359AF"/>
    <w:rsid w:val="004359B0"/>
    <w:rsid w:val="004E368C"/>
    <w:rsid w:val="004F7F0A"/>
    <w:rsid w:val="00502273"/>
    <w:rsid w:val="0050407E"/>
    <w:rsid w:val="005138DA"/>
    <w:rsid w:val="00605577"/>
    <w:rsid w:val="00645350"/>
    <w:rsid w:val="00645B21"/>
    <w:rsid w:val="00663D52"/>
    <w:rsid w:val="00670501"/>
    <w:rsid w:val="00680A4D"/>
    <w:rsid w:val="006859C6"/>
    <w:rsid w:val="006A4DD7"/>
    <w:rsid w:val="006D4098"/>
    <w:rsid w:val="00741E3D"/>
    <w:rsid w:val="0079485F"/>
    <w:rsid w:val="007B60C6"/>
    <w:rsid w:val="0080004D"/>
    <w:rsid w:val="008158E9"/>
    <w:rsid w:val="008B7B00"/>
    <w:rsid w:val="008C30A1"/>
    <w:rsid w:val="008E7FCB"/>
    <w:rsid w:val="009201FE"/>
    <w:rsid w:val="009302B1"/>
    <w:rsid w:val="00944143"/>
    <w:rsid w:val="00AB005D"/>
    <w:rsid w:val="00AD1317"/>
    <w:rsid w:val="00AE7221"/>
    <w:rsid w:val="00B151A4"/>
    <w:rsid w:val="00B50D30"/>
    <w:rsid w:val="00BE7517"/>
    <w:rsid w:val="00C63AB3"/>
    <w:rsid w:val="00CB4BF3"/>
    <w:rsid w:val="00CD2DD5"/>
    <w:rsid w:val="00CF7E8D"/>
    <w:rsid w:val="00D0100F"/>
    <w:rsid w:val="00D90773"/>
    <w:rsid w:val="00D97A21"/>
    <w:rsid w:val="00DB4F54"/>
    <w:rsid w:val="00EB32F7"/>
    <w:rsid w:val="00EE5C79"/>
    <w:rsid w:val="00F34170"/>
    <w:rsid w:val="00F35A27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3BBC"/>
  <w15:chartTrackingRefBased/>
  <w15:docId w15:val="{864EF96E-4E34-4293-86B8-47A29C4D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52"/>
  </w:style>
  <w:style w:type="paragraph" w:styleId="Footer">
    <w:name w:val="footer"/>
    <w:basedOn w:val="Normal"/>
    <w:link w:val="FooterChar"/>
    <w:uiPriority w:val="99"/>
    <w:unhideWhenUsed/>
    <w:rsid w:val="0030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52"/>
  </w:style>
  <w:style w:type="table" w:styleId="TableGrid">
    <w:name w:val="Table Grid"/>
    <w:basedOn w:val="TableNormal"/>
    <w:uiPriority w:val="39"/>
    <w:rsid w:val="0022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NLU</dc:creator>
  <cp:keywords/>
  <dc:description/>
  <cp:lastModifiedBy>CHANCHAL KR. SINGH</cp:lastModifiedBy>
  <cp:revision>35</cp:revision>
  <dcterms:created xsi:type="dcterms:W3CDTF">2017-11-27T05:05:00Z</dcterms:created>
  <dcterms:modified xsi:type="dcterms:W3CDTF">2019-11-02T10:20:00Z</dcterms:modified>
</cp:coreProperties>
</file>